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29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50"/>
      </w:tblGrid>
      <w:tr w:rsidR="00EC6755" w14:paraId="7B3F00C9" w14:textId="77777777" w:rsidTr="00EC6755">
        <w:tc>
          <w:tcPr>
            <w:tcW w:w="8550" w:type="dxa"/>
          </w:tcPr>
          <w:p w14:paraId="3629C388" w14:textId="77777777" w:rsidR="00EC6755" w:rsidRPr="005606D4" w:rsidRDefault="00EC6755" w:rsidP="00EC6755">
            <w:pPr>
              <w:adjustRightInd w:val="0"/>
              <w:spacing w:before="120" w:after="120" w:line="276" w:lineRule="auto"/>
              <w:jc w:val="center"/>
              <w:rPr>
                <w:b/>
                <w:color w:val="132DC0"/>
                <w:sz w:val="28"/>
                <w:szCs w:val="28"/>
              </w:rPr>
            </w:pPr>
            <w:r w:rsidRPr="005606D4">
              <w:rPr>
                <w:b/>
                <w:color w:val="132DC0"/>
                <w:sz w:val="28"/>
                <w:szCs w:val="28"/>
              </w:rPr>
              <w:t>Type your title here in the conscious format, as short as possible, with no abbreviations or acronyms, limited to 200 characters (if possible)</w:t>
            </w:r>
          </w:p>
        </w:tc>
      </w:tr>
      <w:tr w:rsidR="00EC6755" w14:paraId="4C318855" w14:textId="77777777" w:rsidTr="00EC6755">
        <w:trPr>
          <w:trHeight w:val="1816"/>
        </w:trPr>
        <w:tc>
          <w:tcPr>
            <w:tcW w:w="8550" w:type="dxa"/>
          </w:tcPr>
          <w:p w14:paraId="3B0E0AB1" w14:textId="4B7964A5" w:rsidR="00EC6755" w:rsidRPr="008B314B" w:rsidRDefault="00EC6755" w:rsidP="00EC6755">
            <w:pPr>
              <w:adjustRightInd w:val="0"/>
              <w:spacing w:before="120" w:after="120"/>
              <w:jc w:val="center"/>
              <w:rPr>
                <w:rFonts w:ascii="TimesNewRoman,Bold" w:hAnsi="TimesNewRoman,Bold" w:cs="TimesNewRoman,Bold"/>
                <w:b/>
                <w:szCs w:val="24"/>
              </w:rPr>
            </w:pPr>
            <w:r w:rsidRPr="008B314B">
              <w:rPr>
                <w:rFonts w:ascii="TimesNewRoman,Bold" w:hAnsi="TimesNewRoman,Bold" w:cs="TimesNewRoman,Bold"/>
                <w:b/>
                <w:szCs w:val="24"/>
              </w:rPr>
              <w:t>Author*, A., Author, B. and Author</w:t>
            </w:r>
            <w:r>
              <w:rPr>
                <w:rFonts w:ascii="TimesNewRoman,Bold" w:hAnsi="TimesNewRoman,Bold" w:cs="TimesNewRoman,Bold"/>
                <w:b/>
                <w:szCs w:val="24"/>
              </w:rPr>
              <w:t>,</w:t>
            </w:r>
            <w:r w:rsidRPr="008B314B">
              <w:rPr>
                <w:rFonts w:ascii="TimesNewRoman,Bold" w:hAnsi="TimesNewRoman,Bold" w:cs="TimesNewRoman,Bold"/>
                <w:b/>
                <w:szCs w:val="24"/>
              </w:rPr>
              <w:t xml:space="preserve"> C</w:t>
            </w:r>
          </w:p>
          <w:p w14:paraId="24BD02E4" w14:textId="7BA7F889" w:rsidR="00EC6755" w:rsidRPr="008B314B" w:rsidRDefault="00EC6755" w:rsidP="00EC6755">
            <w:pPr>
              <w:widowControl/>
              <w:numPr>
                <w:ilvl w:val="0"/>
                <w:numId w:val="1"/>
              </w:numPr>
              <w:shd w:val="clear" w:color="auto" w:fill="FFFFFF"/>
              <w:autoSpaceDE/>
              <w:autoSpaceDN/>
              <w:spacing w:before="120" w:after="120"/>
              <w:ind w:left="0"/>
              <w:jc w:val="center"/>
              <w:rPr>
                <w:color w:val="222222"/>
                <w:sz w:val="22"/>
              </w:rPr>
            </w:pPr>
            <w:r w:rsidRPr="008B314B">
              <w:rPr>
                <w:bCs w:val="0"/>
              </w:rPr>
              <w:t>Type your affiliation here</w:t>
            </w:r>
            <w:r>
              <w:rPr>
                <w:color w:val="222222"/>
                <w:sz w:val="22"/>
              </w:rPr>
              <w:t xml:space="preserve"> (N</w:t>
            </w:r>
            <w:r w:rsidRPr="008B314B">
              <w:rPr>
                <w:color w:val="222222"/>
                <w:sz w:val="22"/>
              </w:rPr>
              <w:t xml:space="preserve">ame of institution, full postal </w:t>
            </w:r>
            <w:proofErr w:type="gramStart"/>
            <w:r w:rsidRPr="008B314B">
              <w:rPr>
                <w:color w:val="222222"/>
                <w:sz w:val="22"/>
              </w:rPr>
              <w:t>address</w:t>
            </w:r>
            <w:proofErr w:type="gramEnd"/>
            <w:r w:rsidRPr="008B314B">
              <w:rPr>
                <w:color w:val="222222"/>
                <w:sz w:val="22"/>
              </w:rPr>
              <w:t xml:space="preserve"> and email address for each author</w:t>
            </w:r>
            <w:r>
              <w:rPr>
                <w:color w:val="222222"/>
                <w:sz w:val="22"/>
              </w:rPr>
              <w:t>)</w:t>
            </w:r>
          </w:p>
          <w:p w14:paraId="0224AF76" w14:textId="77777777" w:rsidR="00EC6755" w:rsidRPr="00AB4283" w:rsidRDefault="00EC6755" w:rsidP="00EC6755">
            <w:pPr>
              <w:widowControl/>
              <w:numPr>
                <w:ilvl w:val="0"/>
                <w:numId w:val="1"/>
              </w:numPr>
              <w:shd w:val="clear" w:color="auto" w:fill="FFFFFF"/>
              <w:autoSpaceDE/>
              <w:autoSpaceDN/>
              <w:spacing w:before="120" w:after="120"/>
              <w:ind w:left="0"/>
              <w:rPr>
                <w:color w:val="222222"/>
                <w:sz w:val="20"/>
                <w:szCs w:val="20"/>
              </w:rPr>
            </w:pPr>
            <w:r w:rsidRPr="00AB4283">
              <w:rPr>
                <w:color w:val="222222"/>
                <w:sz w:val="20"/>
                <w:szCs w:val="20"/>
              </w:rPr>
              <w:t>*C</w:t>
            </w:r>
            <w:r w:rsidRPr="00AB4283">
              <w:rPr>
                <w:sz w:val="20"/>
                <w:szCs w:val="20"/>
              </w:rPr>
              <w:t>orresponding author [Author name]</w:t>
            </w:r>
          </w:p>
          <w:p w14:paraId="546BF20C" w14:textId="77777777" w:rsidR="00EC6755" w:rsidRDefault="00EC6755" w:rsidP="00EC6755"/>
        </w:tc>
      </w:tr>
    </w:tbl>
    <w:p w14:paraId="5B4FA266" w14:textId="1232DBE5" w:rsidR="00EC6755" w:rsidRDefault="00EC6755" w:rsidP="00EC6755">
      <w:pPr>
        <w:jc w:val="both"/>
      </w:pPr>
      <w:bookmarkStart w:id="0" w:name="_Hlk84576175"/>
      <w:bookmarkStart w:id="1" w:name="_Hlk84576149"/>
      <w:r w:rsidRPr="00593100">
        <w:rPr>
          <w:b/>
          <w:color w:val="231F20"/>
        </w:rPr>
        <w:t>Abstract:</w:t>
      </w:r>
      <w:r>
        <w:rPr>
          <w:b/>
          <w:color w:val="231F20"/>
        </w:rPr>
        <w:t xml:space="preserve"> </w:t>
      </w:r>
      <w:r w:rsidRPr="00141077">
        <w:rPr>
          <w:color w:val="231F20"/>
          <w:sz w:val="20"/>
          <w:szCs w:val="20"/>
        </w:rPr>
        <w:t xml:space="preserve">An abstract goes at the beginning of the work; it acts as a summary of your entire paper. </w:t>
      </w:r>
      <w:r>
        <w:rPr>
          <w:color w:val="231F20"/>
          <w:sz w:val="20"/>
          <w:szCs w:val="20"/>
        </w:rPr>
        <w:t>I</w:t>
      </w:r>
      <w:r w:rsidRPr="00141077">
        <w:rPr>
          <w:color w:val="231F20"/>
          <w:sz w:val="20"/>
          <w:szCs w:val="20"/>
        </w:rPr>
        <w:t xml:space="preserve">t </w:t>
      </w:r>
      <w:r>
        <w:rPr>
          <w:color w:val="231F20"/>
          <w:sz w:val="20"/>
          <w:szCs w:val="20"/>
        </w:rPr>
        <w:t xml:space="preserve">gives </w:t>
      </w:r>
      <w:r w:rsidRPr="00141077">
        <w:rPr>
          <w:color w:val="231F20"/>
          <w:sz w:val="20"/>
          <w:szCs w:val="20"/>
        </w:rPr>
        <w:t xml:space="preserve">an overview of everything you write about in your paper. </w:t>
      </w:r>
      <w:r>
        <w:rPr>
          <w:color w:val="231F20"/>
          <w:sz w:val="20"/>
          <w:szCs w:val="20"/>
        </w:rPr>
        <w:t>An</w:t>
      </w:r>
      <w:r w:rsidRPr="00141077">
        <w:rPr>
          <w:color w:val="231F20"/>
          <w:sz w:val="20"/>
          <w:szCs w:val="20"/>
        </w:rPr>
        <w:t xml:space="preserve"> abstract is simply a short, stand-alone summary of the work or paper that others can use as an overview. An abstract describes what you do in your essay, whether it’s a scientific experiment or a literary analysis paper. It help</w:t>
      </w:r>
      <w:r>
        <w:rPr>
          <w:color w:val="231F20"/>
          <w:sz w:val="20"/>
          <w:szCs w:val="20"/>
        </w:rPr>
        <w:t>s the</w:t>
      </w:r>
      <w:r w:rsidRPr="00141077">
        <w:rPr>
          <w:color w:val="231F20"/>
          <w:sz w:val="20"/>
          <w:szCs w:val="20"/>
        </w:rPr>
        <w:t xml:space="preserve"> reader</w:t>
      </w:r>
      <w:r>
        <w:rPr>
          <w:color w:val="231F20"/>
          <w:sz w:val="20"/>
          <w:szCs w:val="20"/>
        </w:rPr>
        <w:t>s to</w:t>
      </w:r>
      <w:r w:rsidRPr="00141077">
        <w:rPr>
          <w:color w:val="231F20"/>
          <w:sz w:val="20"/>
          <w:szCs w:val="20"/>
        </w:rPr>
        <w:t xml:space="preserve"> understand the paper and </w:t>
      </w:r>
      <w:r>
        <w:rPr>
          <w:color w:val="231F20"/>
          <w:sz w:val="20"/>
          <w:szCs w:val="20"/>
        </w:rPr>
        <w:t xml:space="preserve">reader usually </w:t>
      </w:r>
      <w:r w:rsidRPr="00141077">
        <w:rPr>
          <w:color w:val="231F20"/>
          <w:sz w:val="20"/>
          <w:szCs w:val="20"/>
        </w:rPr>
        <w:t>search for th</w:t>
      </w:r>
      <w:r>
        <w:rPr>
          <w:color w:val="231F20"/>
          <w:sz w:val="20"/>
          <w:szCs w:val="20"/>
        </w:rPr>
        <w:t xml:space="preserve">e answer to the questions </w:t>
      </w:r>
      <w:r w:rsidRPr="00D77EA0">
        <w:rPr>
          <w:i/>
          <w:color w:val="231F20"/>
          <w:sz w:val="20"/>
          <w:szCs w:val="20"/>
        </w:rPr>
        <w:t>why did you decide to do this study or work? how did you conduct the research? what did you find? why is this research and your findings important? why should someone read your entire essay?</w:t>
      </w:r>
      <w:r>
        <w:rPr>
          <w:i/>
          <w:color w:val="231F20"/>
          <w:sz w:val="20"/>
          <w:szCs w:val="20"/>
        </w:rPr>
        <w:t xml:space="preserve"> </w:t>
      </w:r>
      <w:r w:rsidRPr="00141077">
        <w:rPr>
          <w:color w:val="231F20"/>
          <w:sz w:val="20"/>
          <w:szCs w:val="20"/>
        </w:rPr>
        <w:t>To write a</w:t>
      </w:r>
      <w:r>
        <w:rPr>
          <w:color w:val="231F20"/>
          <w:sz w:val="20"/>
          <w:szCs w:val="20"/>
        </w:rPr>
        <w:t xml:space="preserve"> good</w:t>
      </w:r>
      <w:r w:rsidRPr="00141077">
        <w:rPr>
          <w:color w:val="231F20"/>
          <w:sz w:val="20"/>
          <w:szCs w:val="20"/>
        </w:rPr>
        <w:t xml:space="preserve"> abstract, finish your paper first, then type a summary that identifies the purpose, problem, methods, results, and conclusion of your work. After you get the details down, all that's left is to format it correctly. Since an abstract is only a summary of the work you've already done, it's easy to accomplish. But it should be within the limit of author’s guidelines</w:t>
      </w:r>
      <w:r>
        <w:rPr>
          <w:color w:val="231F20"/>
          <w:sz w:val="20"/>
          <w:szCs w:val="20"/>
        </w:rPr>
        <w:t>. For this conference proceedings</w:t>
      </w:r>
      <w:r w:rsidRPr="00141077">
        <w:rPr>
          <w:color w:val="231F20"/>
          <w:sz w:val="20"/>
          <w:szCs w:val="20"/>
        </w:rPr>
        <w:t xml:space="preserve">, </w:t>
      </w:r>
      <w:r>
        <w:rPr>
          <w:color w:val="231F20"/>
          <w:sz w:val="20"/>
          <w:szCs w:val="20"/>
        </w:rPr>
        <w:t>the length of the abstract is limited to</w:t>
      </w:r>
      <w:r w:rsidRPr="00141077">
        <w:rPr>
          <w:color w:val="231F20"/>
          <w:sz w:val="20"/>
          <w:szCs w:val="20"/>
        </w:rPr>
        <w:t xml:space="preserve"> maximum 250</w:t>
      </w:r>
      <w:r>
        <w:rPr>
          <w:color w:val="231F20"/>
          <w:sz w:val="20"/>
          <w:szCs w:val="20"/>
        </w:rPr>
        <w:t xml:space="preserve"> </w:t>
      </w:r>
      <w:proofErr w:type="gramStart"/>
      <w:r>
        <w:rPr>
          <w:color w:val="231F20"/>
          <w:sz w:val="20"/>
          <w:szCs w:val="20"/>
        </w:rPr>
        <w:t>words</w:t>
      </w:r>
      <w:proofErr w:type="gramEnd"/>
    </w:p>
    <w:p w14:paraId="191611CD" w14:textId="77777777" w:rsidR="00EC6755" w:rsidRPr="00DB7572" w:rsidRDefault="00EC6755" w:rsidP="00EC6755">
      <w:pPr>
        <w:adjustRightInd w:val="0"/>
        <w:spacing w:before="120" w:after="120" w:line="360" w:lineRule="auto"/>
        <w:jc w:val="both"/>
        <w:rPr>
          <w:b/>
          <w:color w:val="231F20"/>
          <w:sz w:val="20"/>
          <w:szCs w:val="20"/>
        </w:rPr>
      </w:pPr>
      <w:r w:rsidRPr="00DB7572">
        <w:rPr>
          <w:b/>
          <w:color w:val="231F20"/>
          <w:sz w:val="20"/>
          <w:szCs w:val="20"/>
        </w:rPr>
        <w:t xml:space="preserve">Keywords: </w:t>
      </w:r>
      <w:r w:rsidRPr="00DB7572">
        <w:rPr>
          <w:color w:val="231F20"/>
          <w:sz w:val="20"/>
          <w:szCs w:val="20"/>
        </w:rPr>
        <w:t>Keyword1;</w:t>
      </w:r>
      <w:r w:rsidRPr="00DB7572">
        <w:rPr>
          <w:b/>
          <w:color w:val="231F20"/>
          <w:sz w:val="20"/>
          <w:szCs w:val="20"/>
        </w:rPr>
        <w:t xml:space="preserve"> </w:t>
      </w:r>
      <w:r w:rsidRPr="00DB7572">
        <w:rPr>
          <w:color w:val="231F20"/>
          <w:sz w:val="20"/>
          <w:szCs w:val="20"/>
        </w:rPr>
        <w:t>Keyword2;</w:t>
      </w:r>
      <w:r w:rsidRPr="00DB7572">
        <w:rPr>
          <w:b/>
          <w:color w:val="231F20"/>
          <w:sz w:val="20"/>
          <w:szCs w:val="20"/>
        </w:rPr>
        <w:t xml:space="preserve"> </w:t>
      </w:r>
      <w:r w:rsidRPr="00DB7572">
        <w:rPr>
          <w:color w:val="231F20"/>
          <w:sz w:val="20"/>
          <w:szCs w:val="20"/>
        </w:rPr>
        <w:t>Keyword3;</w:t>
      </w:r>
      <w:r w:rsidRPr="00DB7572">
        <w:rPr>
          <w:b/>
          <w:color w:val="231F20"/>
          <w:sz w:val="20"/>
          <w:szCs w:val="20"/>
        </w:rPr>
        <w:t xml:space="preserve"> </w:t>
      </w:r>
      <w:r w:rsidRPr="00DB7572">
        <w:rPr>
          <w:color w:val="231F20"/>
          <w:sz w:val="20"/>
          <w:szCs w:val="20"/>
        </w:rPr>
        <w:t>Keyword4;</w:t>
      </w:r>
      <w:r w:rsidRPr="00DB7572">
        <w:rPr>
          <w:b/>
          <w:color w:val="231F20"/>
          <w:sz w:val="20"/>
          <w:szCs w:val="20"/>
        </w:rPr>
        <w:t xml:space="preserve"> </w:t>
      </w:r>
      <w:r w:rsidRPr="00DB7572">
        <w:rPr>
          <w:color w:val="231F20"/>
          <w:sz w:val="20"/>
          <w:szCs w:val="20"/>
        </w:rPr>
        <w:t>Keyword5;</w:t>
      </w:r>
      <w:r w:rsidRPr="00DB7572">
        <w:rPr>
          <w:b/>
          <w:color w:val="231F20"/>
          <w:sz w:val="20"/>
          <w:szCs w:val="20"/>
        </w:rPr>
        <w:t xml:space="preserve"> </w:t>
      </w:r>
      <w:r w:rsidRPr="00DB7572">
        <w:rPr>
          <w:color w:val="231F20"/>
          <w:sz w:val="20"/>
          <w:szCs w:val="20"/>
        </w:rPr>
        <w:t>Keyword6.</w:t>
      </w:r>
    </w:p>
    <w:p w14:paraId="7EB5AAC7" w14:textId="77777777" w:rsidR="00EC6755" w:rsidRDefault="00EC6755" w:rsidP="00EC6755">
      <w:r w:rsidRPr="00141077">
        <w:rPr>
          <w:color w:val="231F20"/>
          <w:sz w:val="20"/>
          <w:szCs w:val="20"/>
        </w:rPr>
        <w:t>5 to 7 words or phrases</w:t>
      </w:r>
      <w:r>
        <w:rPr>
          <w:color w:val="231F20"/>
          <w:sz w:val="20"/>
          <w:szCs w:val="20"/>
        </w:rPr>
        <w:t>, Times new roman, 10, regular</w:t>
      </w:r>
    </w:p>
    <w:p w14:paraId="1A65952C" w14:textId="77777777" w:rsidR="00EC6755" w:rsidRDefault="00EC6755" w:rsidP="00EC6755">
      <w:pPr>
        <w:pStyle w:val="ListParagraph"/>
        <w:numPr>
          <w:ilvl w:val="1"/>
          <w:numId w:val="1"/>
        </w:numPr>
        <w:ind w:left="360"/>
        <w:rPr>
          <w:b/>
        </w:rPr>
      </w:pPr>
      <w:r w:rsidRPr="000764BC">
        <w:rPr>
          <w:b/>
        </w:rPr>
        <w:t>Introduction</w:t>
      </w:r>
      <w:r>
        <w:rPr>
          <w:b/>
        </w:rPr>
        <w:t xml:space="preserve"> (Times New Roman, 12 Bold)</w:t>
      </w:r>
    </w:p>
    <w:p w14:paraId="46187CA5" w14:textId="4A81E1BD" w:rsidR="00EC6755" w:rsidRPr="00042D63" w:rsidRDefault="00EC6755" w:rsidP="00EC6755">
      <w:pPr>
        <w:adjustRightInd w:val="0"/>
        <w:spacing w:before="120" w:after="120"/>
        <w:jc w:val="both"/>
        <w:rPr>
          <w:color w:val="231F20"/>
        </w:rPr>
      </w:pPr>
      <w:r>
        <w:rPr>
          <w:color w:val="231F20"/>
        </w:rPr>
        <w:t>Type your literature here. The formatting style is Font- Times new roman, 11, regular. In the paragraph section, select spacing 6 before and after, and line spacing is single. Sometimes it is easier to use the Format Painter tool. But do not alter the page size, style, header and footer, page number, page margin, etc. The ‘i</w:t>
      </w:r>
      <w:r w:rsidRPr="00042D63">
        <w:rPr>
          <w:color w:val="231F20"/>
        </w:rPr>
        <w:t>ntroduction</w:t>
      </w:r>
      <w:r>
        <w:rPr>
          <w:color w:val="231F20"/>
        </w:rPr>
        <w:t>’</w:t>
      </w:r>
      <w:r w:rsidRPr="00042D63">
        <w:rPr>
          <w:color w:val="231F20"/>
        </w:rPr>
        <w:t xml:space="preserve"> sections of the articles are like gates of a city. It is a presentation aiming at introducing itself to the readers and attracting their attention. Attractiveness, clarity, piquancy, and analytical capacity of the presentation will urge the reader to read the subsequent sections of the article</w:t>
      </w:r>
      <w:r>
        <w:rPr>
          <w:color w:val="231F20"/>
        </w:rPr>
        <w:t xml:space="preserve"> (</w:t>
      </w:r>
      <w:proofErr w:type="spellStart"/>
      <w:r w:rsidRPr="004F63CA">
        <w:rPr>
          <w:sz w:val="19"/>
          <w:szCs w:val="19"/>
          <w:shd w:val="clear" w:color="auto" w:fill="FFFFFF"/>
        </w:rPr>
        <w:t>Armağan</w:t>
      </w:r>
      <w:proofErr w:type="spellEnd"/>
      <w:r>
        <w:rPr>
          <w:sz w:val="19"/>
          <w:szCs w:val="19"/>
          <w:shd w:val="clear" w:color="auto" w:fill="FFFFFF"/>
        </w:rPr>
        <w:t>, 2013</w:t>
      </w:r>
      <w:r>
        <w:rPr>
          <w:color w:val="231F20"/>
        </w:rPr>
        <w:t>).</w:t>
      </w:r>
    </w:p>
    <w:p w14:paraId="3472A09B" w14:textId="5868BD06" w:rsidR="00EC6755" w:rsidRPr="00042D63" w:rsidRDefault="00EC6755" w:rsidP="00EC6755">
      <w:pPr>
        <w:adjustRightInd w:val="0"/>
        <w:spacing w:before="120" w:after="120"/>
        <w:jc w:val="both"/>
        <w:rPr>
          <w:color w:val="231F20"/>
        </w:rPr>
      </w:pPr>
      <w:r w:rsidRPr="00042D63">
        <w:rPr>
          <w:color w:val="231F20"/>
        </w:rPr>
        <w:t xml:space="preserve">It is useful to analyze the issues to be considered in the ‘Introduction’ section under 3 headings. Firstly, information should be provided about the general topic of the article in the light of the current literature which paves the way for the disclosure of the objective of the manuscript. </w:t>
      </w:r>
      <w:proofErr w:type="gramStart"/>
      <w:r w:rsidRPr="00042D63">
        <w:rPr>
          <w:color w:val="231F20"/>
        </w:rPr>
        <w:t>First of all</w:t>
      </w:r>
      <w:proofErr w:type="gramEnd"/>
      <w:r w:rsidRPr="00042D63">
        <w:rPr>
          <w:color w:val="231F20"/>
        </w:rPr>
        <w:t>, explanation of the topic in the light of the current literature should be made in clear, and precise terms as if the reader is completely ignorant of the subject. In this section, establishment of a warm rapport between the reader, and the manuscript is aimed. Then main topic of our manuscript, and the encountered problem should be analyzed in the light of the current literature following a short instance of brain exercise. At this point the</w:t>
      </w:r>
      <w:r>
        <w:rPr>
          <w:color w:val="231F20"/>
        </w:rPr>
        <w:t xml:space="preserve"> </w:t>
      </w:r>
      <w:r w:rsidRPr="00042D63">
        <w:rPr>
          <w:color w:val="231F20"/>
        </w:rPr>
        <w:lastRenderedPageBreak/>
        <w:t xml:space="preserve">problems should be reduced to one </w:t>
      </w:r>
      <w:bookmarkEnd w:id="0"/>
      <w:r w:rsidRPr="00042D63">
        <w:rPr>
          <w:color w:val="231F20"/>
        </w:rPr>
        <w:t>issue as far as possible. Of course, there might be more than one problem, however this new issue, and its solution should be the subject matter of another article. Problems should be expressed clearly. If targets are more numerous, and complex, solutions will be more than one, and confusing.</w:t>
      </w:r>
    </w:p>
    <w:p w14:paraId="2C882BE8" w14:textId="77777777" w:rsidR="00EC6755" w:rsidRPr="004F63CA" w:rsidRDefault="00EC6755" w:rsidP="00EC6755">
      <w:pPr>
        <w:adjustRightInd w:val="0"/>
        <w:spacing w:before="120" w:after="120"/>
        <w:jc w:val="both"/>
        <w:rPr>
          <w:color w:val="231F20"/>
        </w:rPr>
      </w:pPr>
      <w:r w:rsidRPr="00042D63">
        <w:rPr>
          <w:color w:val="231F20"/>
        </w:rPr>
        <w:t xml:space="preserve">Then the specific subject matter, and the issue to be focused on should be dealt with, the problem should be brought forth, and fundamental references related to the topic should be discussed. Finally, our recommendations for solution should be described, in other words our aim should be communicated. When these steps are followed in that order, the reader can track the problem, and its solution from his/her own perspective under the light of current literature. Otherwise, even a perfect study presented in a non-systematized, confused design will lose the chance of reading. </w:t>
      </w:r>
      <w:proofErr w:type="gramStart"/>
      <w:r w:rsidRPr="00042D63">
        <w:rPr>
          <w:color w:val="231F20"/>
        </w:rPr>
        <w:t>Indeed</w:t>
      </w:r>
      <w:proofErr w:type="gramEnd"/>
      <w:r w:rsidRPr="00042D63">
        <w:rPr>
          <w:color w:val="231F20"/>
        </w:rPr>
        <w:t xml:space="preserve"> inadequate information, inability to clarify the problem, and sometimes concealing the solution will keep the reader who has a desire to attain new information away from reading the manuscript</w:t>
      </w:r>
      <w:r>
        <w:rPr>
          <w:color w:val="231F20"/>
        </w:rPr>
        <w:t xml:space="preserve"> (</w:t>
      </w:r>
      <w:r w:rsidRPr="004F63CA">
        <w:rPr>
          <w:color w:val="231F20"/>
        </w:rPr>
        <w:t>Day</w:t>
      </w:r>
      <w:r>
        <w:rPr>
          <w:color w:val="231F20"/>
        </w:rPr>
        <w:t>,</w:t>
      </w:r>
      <w:r w:rsidRPr="004F63CA">
        <w:rPr>
          <w:color w:val="231F20"/>
        </w:rPr>
        <w:t xml:space="preserve"> 2000</w:t>
      </w:r>
      <w:r>
        <w:rPr>
          <w:color w:val="231F20"/>
        </w:rPr>
        <w:t xml:space="preserve">; </w:t>
      </w:r>
      <w:proofErr w:type="spellStart"/>
      <w:r w:rsidRPr="004F63CA">
        <w:rPr>
          <w:color w:val="231F20"/>
        </w:rPr>
        <w:t>Hengl</w:t>
      </w:r>
      <w:proofErr w:type="spellEnd"/>
      <w:r>
        <w:rPr>
          <w:color w:val="231F20"/>
        </w:rPr>
        <w:t xml:space="preserve"> and</w:t>
      </w:r>
      <w:r w:rsidRPr="004F63CA">
        <w:rPr>
          <w:color w:val="231F20"/>
        </w:rPr>
        <w:t> Enschede</w:t>
      </w:r>
      <w:r>
        <w:rPr>
          <w:color w:val="231F20"/>
        </w:rPr>
        <w:t xml:space="preserve">, </w:t>
      </w:r>
      <w:r w:rsidRPr="004F63CA">
        <w:rPr>
          <w:color w:val="231F20"/>
        </w:rPr>
        <w:t>2002</w:t>
      </w:r>
      <w:r>
        <w:rPr>
          <w:color w:val="231F20"/>
        </w:rPr>
        <w:t xml:space="preserve">; </w:t>
      </w:r>
      <w:r w:rsidRPr="004F63CA">
        <w:rPr>
          <w:color w:val="231F20"/>
        </w:rPr>
        <w:t>Day</w:t>
      </w:r>
      <w:r>
        <w:rPr>
          <w:color w:val="231F20"/>
        </w:rPr>
        <w:t xml:space="preserve">, </w:t>
      </w:r>
      <w:r w:rsidRPr="00CB2CA3">
        <w:rPr>
          <w:i/>
          <w:color w:val="231F20"/>
        </w:rPr>
        <w:t>et al</w:t>
      </w:r>
      <w:r>
        <w:rPr>
          <w:color w:val="231F20"/>
        </w:rPr>
        <w:t>., 2009).</w:t>
      </w:r>
    </w:p>
    <w:p w14:paraId="7F0935B3" w14:textId="77777777" w:rsidR="00EC6755" w:rsidRPr="00042D63" w:rsidRDefault="00EC6755" w:rsidP="00EC6755">
      <w:pPr>
        <w:adjustRightInd w:val="0"/>
        <w:spacing w:before="120" w:after="120"/>
        <w:jc w:val="both"/>
        <w:rPr>
          <w:color w:val="231F20"/>
        </w:rPr>
      </w:pPr>
      <w:r w:rsidRPr="00042D63">
        <w:rPr>
          <w:color w:val="231F20"/>
        </w:rPr>
        <w:t xml:space="preserve">Finally, the last paragraphs of the ‘Introduction’ section should include the solution in which the information </w:t>
      </w:r>
      <w:r>
        <w:rPr>
          <w:color w:val="231F20"/>
        </w:rPr>
        <w:t>is</w:t>
      </w:r>
      <w:r w:rsidRPr="00042D63">
        <w:rPr>
          <w:color w:val="231F20"/>
        </w:rPr>
        <w:t xml:space="preserve"> generated, and related data. </w:t>
      </w:r>
      <w:r>
        <w:rPr>
          <w:color w:val="231F20"/>
        </w:rPr>
        <w:t>The</w:t>
      </w:r>
      <w:r w:rsidRPr="00042D63">
        <w:rPr>
          <w:color w:val="231F20"/>
        </w:rPr>
        <w:t xml:space="preserve"> sentences which provoke curiosity in the readers should be left answered. A clearly expressed or recommended solutions to an explicitly revealed problem is also very important for the integrity of the ‘Introduction’ section.</w:t>
      </w:r>
    </w:p>
    <w:p w14:paraId="1F5E0CBD" w14:textId="77777777" w:rsidR="00EC6755" w:rsidRPr="00042D63" w:rsidRDefault="00EC6755" w:rsidP="00EC6755">
      <w:pPr>
        <w:adjustRightInd w:val="0"/>
        <w:spacing w:before="120" w:after="120"/>
        <w:jc w:val="both"/>
        <w:rPr>
          <w:color w:val="231F20"/>
        </w:rPr>
      </w:pPr>
      <w:r w:rsidRPr="00042D63">
        <w:rPr>
          <w:color w:val="231F20"/>
        </w:rPr>
        <w:t xml:space="preserve">The introduction section of the exemplary article is written in simple present tense which includes abbreviations, acronyms, and their explanations. </w:t>
      </w:r>
      <w:r>
        <w:rPr>
          <w:color w:val="231F20"/>
        </w:rPr>
        <w:t xml:space="preserve">Sometimes a graphical </w:t>
      </w:r>
      <w:r w:rsidRPr="00CB2CA3">
        <w:rPr>
          <w:color w:val="231F20"/>
        </w:rPr>
        <w:t xml:space="preserve">summarization of the arguments </w:t>
      </w:r>
      <w:r>
        <w:rPr>
          <w:color w:val="231F20"/>
        </w:rPr>
        <w:t>is</w:t>
      </w:r>
      <w:r w:rsidRPr="00CB2CA3">
        <w:rPr>
          <w:color w:val="231F20"/>
        </w:rPr>
        <w:t xml:space="preserve"> also encouraged.</w:t>
      </w:r>
    </w:p>
    <w:p w14:paraId="761B7A1C" w14:textId="77777777" w:rsidR="00EC6755" w:rsidRDefault="00EC6755" w:rsidP="00EC6755"/>
    <w:p w14:paraId="17288101" w14:textId="77777777" w:rsidR="00EC6755" w:rsidRPr="00141077" w:rsidRDefault="00EC6755" w:rsidP="00EC6755">
      <w:pPr>
        <w:pStyle w:val="ListParagraph"/>
        <w:numPr>
          <w:ilvl w:val="1"/>
          <w:numId w:val="1"/>
        </w:numPr>
        <w:ind w:left="360"/>
        <w:rPr>
          <w:b/>
        </w:rPr>
      </w:pPr>
      <w:r>
        <w:rPr>
          <w:b/>
        </w:rPr>
        <w:t>Experimental (Times New Roman, 12 Bold)</w:t>
      </w:r>
    </w:p>
    <w:p w14:paraId="07E9CE85" w14:textId="77777777" w:rsidR="00EC6755" w:rsidRPr="00A57112" w:rsidRDefault="00EC6755" w:rsidP="00EC6755">
      <w:pPr>
        <w:rPr>
          <w:b/>
        </w:rPr>
      </w:pPr>
      <w:r w:rsidRPr="00A57112">
        <w:rPr>
          <w:b/>
        </w:rPr>
        <w:t xml:space="preserve">2.1 Sample preparation </w:t>
      </w:r>
      <w:r w:rsidRPr="00141077">
        <w:rPr>
          <w:b/>
        </w:rPr>
        <w:t>(Times New Roman, 11 Bold)</w:t>
      </w:r>
    </w:p>
    <w:p w14:paraId="2FA47EE9" w14:textId="77777777" w:rsidR="00EC6755" w:rsidRDefault="00EC6755" w:rsidP="00EC6755">
      <w:pPr>
        <w:adjustRightInd w:val="0"/>
        <w:jc w:val="both"/>
        <w:rPr>
          <w:color w:val="231F20"/>
        </w:rPr>
      </w:pPr>
      <w:r w:rsidRPr="00A57112">
        <w:rPr>
          <w:color w:val="231F20"/>
        </w:rPr>
        <w:t xml:space="preserve">Provide sufficient details to allow the work to be reproduced by an independent researcher. Methods that are already published should be summarized and indicated by a reference. If quoting directly from a previously published method, use quotation marks </w:t>
      </w:r>
      <w:proofErr w:type="gramStart"/>
      <w:r w:rsidRPr="00A57112">
        <w:rPr>
          <w:color w:val="231F20"/>
        </w:rPr>
        <w:t>and also</w:t>
      </w:r>
      <w:proofErr w:type="gramEnd"/>
      <w:r w:rsidRPr="00A57112">
        <w:rPr>
          <w:color w:val="231F20"/>
        </w:rPr>
        <w:t xml:space="preserve"> cite the source. Any modifications to existing methods should also be described.</w:t>
      </w:r>
    </w:p>
    <w:p w14:paraId="54A58C22" w14:textId="77777777" w:rsidR="00EC6755" w:rsidRPr="00A57112" w:rsidRDefault="00EC6755" w:rsidP="00EC6755">
      <w:pPr>
        <w:adjustRightInd w:val="0"/>
        <w:jc w:val="both"/>
        <w:rPr>
          <w:color w:val="231F20"/>
        </w:rPr>
      </w:pPr>
    </w:p>
    <w:p w14:paraId="6DFDC5DF" w14:textId="77777777" w:rsidR="00EC6755" w:rsidRPr="00141077" w:rsidRDefault="00EC6755" w:rsidP="00EC6755">
      <w:pPr>
        <w:rPr>
          <w:b/>
        </w:rPr>
      </w:pPr>
      <w:r w:rsidRPr="00141077">
        <w:rPr>
          <w:b/>
        </w:rPr>
        <w:t>2.</w:t>
      </w:r>
      <w:r>
        <w:rPr>
          <w:b/>
        </w:rPr>
        <w:t>2</w:t>
      </w:r>
      <w:r w:rsidRPr="00141077">
        <w:rPr>
          <w:b/>
        </w:rPr>
        <w:t xml:space="preserve"> Materials (Times New Roman, 11 Bold)</w:t>
      </w:r>
    </w:p>
    <w:p w14:paraId="3B9CEDD4" w14:textId="77777777" w:rsidR="00EC6755" w:rsidRDefault="00EC6755" w:rsidP="00EC6755">
      <w:pPr>
        <w:adjustRightInd w:val="0"/>
        <w:jc w:val="both"/>
        <w:rPr>
          <w:color w:val="231F20"/>
        </w:rPr>
      </w:pPr>
      <w:r w:rsidRPr="00A57112">
        <w:rPr>
          <w:color w:val="231F20"/>
        </w:rPr>
        <w:t xml:space="preserve">Provide sufficient details to allow the work to be reproduced by an independent researcher. Methods that are already published should be summarized and indicated by a reference. If quoting directly from a previously published method, use quotation marks </w:t>
      </w:r>
      <w:proofErr w:type="gramStart"/>
      <w:r w:rsidRPr="00A57112">
        <w:rPr>
          <w:color w:val="231F20"/>
        </w:rPr>
        <w:t>and also</w:t>
      </w:r>
      <w:proofErr w:type="gramEnd"/>
      <w:r w:rsidRPr="00A57112">
        <w:rPr>
          <w:color w:val="231F20"/>
        </w:rPr>
        <w:t xml:space="preserve"> cite the source. Any modifications to existing methods should also be described. </w:t>
      </w:r>
    </w:p>
    <w:p w14:paraId="0E5CB490" w14:textId="77777777" w:rsidR="00EC6755" w:rsidRPr="007108A4" w:rsidRDefault="00EC6755" w:rsidP="00EC6755">
      <w:pPr>
        <w:adjustRightInd w:val="0"/>
        <w:jc w:val="both"/>
        <w:rPr>
          <w:color w:val="231F20"/>
        </w:rPr>
      </w:pPr>
    </w:p>
    <w:p w14:paraId="1587A3EC" w14:textId="77777777" w:rsidR="00EC6755" w:rsidRPr="00A57112" w:rsidRDefault="00EC6755" w:rsidP="00EC6755">
      <w:pPr>
        <w:rPr>
          <w:b/>
        </w:rPr>
      </w:pPr>
      <w:r w:rsidRPr="00A57112">
        <w:rPr>
          <w:b/>
        </w:rPr>
        <w:t xml:space="preserve">2.3 Experimental procedure </w:t>
      </w:r>
      <w:r w:rsidRPr="00141077">
        <w:rPr>
          <w:b/>
        </w:rPr>
        <w:t>(Times New Roman, 11 Bold)</w:t>
      </w:r>
    </w:p>
    <w:p w14:paraId="0FA863A3" w14:textId="77777777" w:rsidR="00EC6755" w:rsidRPr="00A57112" w:rsidRDefault="00EC6755" w:rsidP="00EC6755">
      <w:pPr>
        <w:adjustRightInd w:val="0"/>
        <w:jc w:val="both"/>
        <w:rPr>
          <w:bCs/>
          <w:color w:val="231F20"/>
        </w:rPr>
      </w:pPr>
      <w:r w:rsidRPr="00A57112">
        <w:t xml:space="preserve">Provide sufficient details to allow the work to be reproduced by an independent researcher. Methods that are already published should be summarized and indicated by a reference. If quoting directly from a previously published method, use quotation marks </w:t>
      </w:r>
      <w:proofErr w:type="gramStart"/>
      <w:r w:rsidRPr="00A57112">
        <w:t>and also</w:t>
      </w:r>
      <w:proofErr w:type="gramEnd"/>
      <w:r w:rsidRPr="00A57112">
        <w:t xml:space="preserve"> cite the source. Any modifications to existing methods should also be described.</w:t>
      </w:r>
    </w:p>
    <w:p w14:paraId="4A0321F5" w14:textId="77777777" w:rsidR="00EC6755" w:rsidRPr="00A57112" w:rsidRDefault="00EC6755" w:rsidP="00EC6755">
      <w:pPr>
        <w:rPr>
          <w:b/>
        </w:rPr>
      </w:pPr>
      <w:r w:rsidRPr="00A57112">
        <w:rPr>
          <w:b/>
        </w:rPr>
        <w:t>2.4 Questionnaire formulation and administration (</w:t>
      </w:r>
      <w:r w:rsidRPr="00141077">
        <w:rPr>
          <w:b/>
        </w:rPr>
        <w:t>Times New Roman, 11 Bold)</w:t>
      </w:r>
    </w:p>
    <w:p w14:paraId="753A8141" w14:textId="77777777" w:rsidR="00EC6755" w:rsidRPr="00A57112" w:rsidRDefault="00EC6755" w:rsidP="00EC6755">
      <w:pPr>
        <w:jc w:val="both"/>
        <w:rPr>
          <w:bCs/>
        </w:rPr>
      </w:pPr>
      <w:r w:rsidRPr="00A57112">
        <w:lastRenderedPageBreak/>
        <w:t xml:space="preserve">Provide sufficient details to allow the work to be reproduced by an independent researcher. Methods that are already published should be summarized and indicated by a reference. If quoting directly from a previously published method, use quotation marks </w:t>
      </w:r>
      <w:proofErr w:type="gramStart"/>
      <w:r w:rsidRPr="00A57112">
        <w:t>and also</w:t>
      </w:r>
      <w:proofErr w:type="gramEnd"/>
      <w:r w:rsidRPr="00A57112">
        <w:t xml:space="preserve"> cite the source. Any modifications to existing methods should also be described.</w:t>
      </w:r>
    </w:p>
    <w:p w14:paraId="607D7EDE" w14:textId="77777777" w:rsidR="00EC6755" w:rsidRPr="00A57112" w:rsidRDefault="00EC6755" w:rsidP="00EC6755">
      <w:pPr>
        <w:rPr>
          <w:b/>
        </w:rPr>
      </w:pPr>
      <w:r w:rsidRPr="00A57112">
        <w:rPr>
          <w:b/>
        </w:rPr>
        <w:t xml:space="preserve">2.5 Sample size </w:t>
      </w:r>
      <w:r w:rsidRPr="00141077">
        <w:rPr>
          <w:b/>
        </w:rPr>
        <w:t>(Times New Roman, 11 Bold)</w:t>
      </w:r>
    </w:p>
    <w:p w14:paraId="4978E5FC" w14:textId="77777777" w:rsidR="00EC6755" w:rsidRPr="00A57112" w:rsidRDefault="00EC6755" w:rsidP="00EC6755">
      <w:pPr>
        <w:jc w:val="both"/>
        <w:rPr>
          <w:bCs/>
        </w:rPr>
      </w:pPr>
      <w:r w:rsidRPr="00A57112">
        <w:t xml:space="preserve">Provide sufficient details to allow the work to be reproduced by an independent researcher. Methods that are already published should be summarized and indicated by a reference. If quoting directly from a previously published method, use quotation marks </w:t>
      </w:r>
      <w:proofErr w:type="gramStart"/>
      <w:r w:rsidRPr="00A57112">
        <w:t>and also</w:t>
      </w:r>
      <w:proofErr w:type="gramEnd"/>
      <w:r w:rsidRPr="00A57112">
        <w:t xml:space="preserve"> cite the source. Any modifications to existing methods should also be described. </w:t>
      </w:r>
    </w:p>
    <w:p w14:paraId="3E1BDE7F" w14:textId="77777777" w:rsidR="00EC6755" w:rsidRPr="00A57112" w:rsidRDefault="00EC6755" w:rsidP="00EC6755">
      <w:pPr>
        <w:pStyle w:val="ListParagraph"/>
        <w:numPr>
          <w:ilvl w:val="1"/>
          <w:numId w:val="1"/>
        </w:numPr>
        <w:ind w:left="360"/>
        <w:rPr>
          <w:b/>
        </w:rPr>
      </w:pPr>
      <w:r w:rsidRPr="00A57112">
        <w:rPr>
          <w:b/>
        </w:rPr>
        <w:t xml:space="preserve">Theory/calculation </w:t>
      </w:r>
      <w:r>
        <w:rPr>
          <w:b/>
        </w:rPr>
        <w:t>(Times New Roman, 12 Bold)</w:t>
      </w:r>
    </w:p>
    <w:p w14:paraId="4E3381D5" w14:textId="77777777" w:rsidR="00EC6755" w:rsidRPr="00A57112" w:rsidRDefault="00EC6755" w:rsidP="00EC6755">
      <w:pPr>
        <w:jc w:val="both"/>
        <w:rPr>
          <w:b/>
        </w:rPr>
      </w:pPr>
      <w:r w:rsidRPr="00A57112">
        <w:t xml:space="preserve">A Theory section should extend, not repeat, the background to the article already dealt with in the </w:t>
      </w:r>
      <w:proofErr w:type="gramStart"/>
      <w:r w:rsidRPr="00A57112">
        <w:t>Introduction, and</w:t>
      </w:r>
      <w:proofErr w:type="gramEnd"/>
      <w:r w:rsidRPr="00A57112">
        <w:t xml:space="preserve"> lay the foundation for further work. In contrast, a Calculation section represents a practical development from a theoretical basis.</w:t>
      </w:r>
    </w:p>
    <w:p w14:paraId="29089E19" w14:textId="77777777" w:rsidR="00EC6755" w:rsidRDefault="00EC6755" w:rsidP="00EC6755">
      <w:pPr>
        <w:pStyle w:val="ListParagraph"/>
        <w:numPr>
          <w:ilvl w:val="1"/>
          <w:numId w:val="1"/>
        </w:numPr>
        <w:ind w:left="360"/>
        <w:rPr>
          <w:b/>
        </w:rPr>
      </w:pPr>
      <w:r>
        <w:rPr>
          <w:b/>
        </w:rPr>
        <w:t>Result and Discussion</w:t>
      </w:r>
      <w:r w:rsidRPr="00717178">
        <w:rPr>
          <w:b/>
        </w:rPr>
        <w:t>s</w:t>
      </w:r>
      <w:r>
        <w:rPr>
          <w:b/>
        </w:rPr>
        <w:t xml:space="preserve"> (Times New Roman, 12 Bold)</w:t>
      </w:r>
    </w:p>
    <w:p w14:paraId="4AA5F721" w14:textId="77777777" w:rsidR="00EC6755" w:rsidRPr="00A57112" w:rsidRDefault="00EC6755" w:rsidP="00EC6755">
      <w:pPr>
        <w:adjustRightInd w:val="0"/>
        <w:spacing w:before="120" w:after="120"/>
        <w:jc w:val="both"/>
        <w:rPr>
          <w:color w:val="231F20"/>
        </w:rPr>
      </w:pPr>
      <w:r w:rsidRPr="00A57112">
        <w:rPr>
          <w:color w:val="231F20"/>
        </w:rPr>
        <w:t xml:space="preserve">The results should be clear and concise. The discussion should explore the significance of the results of the work, not repeat them. A combined Results and Discussion section is often appropriate. Avoid extensive citations and discussion of published </w:t>
      </w:r>
      <w:proofErr w:type="gramStart"/>
      <w:r w:rsidRPr="00A57112">
        <w:rPr>
          <w:color w:val="231F20"/>
        </w:rPr>
        <w:t>literature</w:t>
      </w:r>
      <w:proofErr w:type="gramEnd"/>
    </w:p>
    <w:p w14:paraId="5C0682DB" w14:textId="77777777" w:rsidR="00EC6755" w:rsidRPr="00A57112" w:rsidRDefault="00EC6755" w:rsidP="00EC6755">
      <w:pPr>
        <w:adjustRightInd w:val="0"/>
        <w:spacing w:before="120" w:after="120"/>
        <w:jc w:val="both"/>
        <w:rPr>
          <w:color w:val="231F20"/>
        </w:rPr>
      </w:pPr>
      <w:r w:rsidRPr="00A57112">
        <w:rPr>
          <w:color w:val="231F20"/>
        </w:rPr>
        <w:t>Use the equation editor to write the equation and submit equations as editable text, and not as images. Number equations consecutively with equation numbers in parentheses flush with the right margin, as in (1).</w:t>
      </w:r>
    </w:p>
    <w:p w14:paraId="00D6EB8C" w14:textId="77777777" w:rsidR="00EC6755" w:rsidRPr="007F16E7" w:rsidRDefault="00EC6755" w:rsidP="00EC6755">
      <w:pPr>
        <w:rPr>
          <w:b/>
        </w:rPr>
      </w:pPr>
      <w:r>
        <w:rPr>
          <w:b/>
        </w:rPr>
        <w:t>4</w:t>
      </w:r>
      <w:r w:rsidRPr="007F16E7">
        <w:rPr>
          <w:b/>
        </w:rPr>
        <w:t xml:space="preserve">.1 Units </w:t>
      </w:r>
    </w:p>
    <w:p w14:paraId="5017011F" w14:textId="77777777" w:rsidR="00EC6755" w:rsidRPr="00A57112" w:rsidRDefault="00EC6755" w:rsidP="00EC6755">
      <w:pPr>
        <w:adjustRightInd w:val="0"/>
        <w:spacing w:before="120" w:after="120"/>
        <w:jc w:val="both"/>
        <w:rPr>
          <w:color w:val="231F20"/>
        </w:rPr>
      </w:pPr>
      <w:r w:rsidRPr="00A57112">
        <w:rPr>
          <w:color w:val="231F20"/>
        </w:rPr>
        <w:t>Follow internationally accepted rules and conventions: use the international system of units (SI) if possible.</w:t>
      </w:r>
    </w:p>
    <w:p w14:paraId="1D92E2FF" w14:textId="77777777" w:rsidR="00EC6755" w:rsidRPr="007F16E7" w:rsidRDefault="00EC6755" w:rsidP="00EC6755">
      <w:pPr>
        <w:rPr>
          <w:b/>
        </w:rPr>
      </w:pPr>
      <w:r>
        <w:rPr>
          <w:b/>
        </w:rPr>
        <w:t>4</w:t>
      </w:r>
      <w:r w:rsidRPr="007F16E7">
        <w:rPr>
          <w:b/>
        </w:rPr>
        <w:t xml:space="preserve">.2 Figures and tables in the text </w:t>
      </w:r>
    </w:p>
    <w:p w14:paraId="271B22AF" w14:textId="77777777" w:rsidR="00EC6755" w:rsidRPr="00A57112" w:rsidRDefault="00EC6755" w:rsidP="00EC6755">
      <w:pPr>
        <w:adjustRightInd w:val="0"/>
        <w:spacing w:before="120" w:after="120"/>
        <w:jc w:val="both"/>
        <w:rPr>
          <w:color w:val="231F20"/>
        </w:rPr>
      </w:pPr>
      <w:r w:rsidRPr="00A57112">
        <w:rPr>
          <w:color w:val="231F20"/>
        </w:rPr>
        <w:t xml:space="preserve">Please ensure that the figures and the tables are placed next to the relevant text in the manuscript in numeric order, rather than at the bottom or the top of the file. Provide the corresponding caption directly below the figure and above the table. </w:t>
      </w:r>
    </w:p>
    <w:p w14:paraId="570E6971" w14:textId="77777777" w:rsidR="00EC6755" w:rsidRPr="00FA12A7" w:rsidRDefault="00EC6755" w:rsidP="00EC6755">
      <w:pPr>
        <w:adjustRightInd w:val="0"/>
        <w:spacing w:before="120" w:after="120"/>
        <w:jc w:val="both"/>
        <w:rPr>
          <w:color w:val="231F20"/>
        </w:rPr>
      </w:pPr>
      <w:r w:rsidRPr="00A57112">
        <w:rPr>
          <w:color w:val="231F20"/>
        </w:rPr>
        <w:t>The captions of the figure and the table should be in Times New Roman, size 10, regular font.</w:t>
      </w:r>
    </w:p>
    <w:p w14:paraId="5EEFF408" w14:textId="77777777" w:rsidR="00EC6755" w:rsidRDefault="00EC6755" w:rsidP="00EC6755">
      <w:pPr>
        <w:pStyle w:val="ListParagraph"/>
        <w:numPr>
          <w:ilvl w:val="1"/>
          <w:numId w:val="1"/>
        </w:numPr>
        <w:spacing w:before="120" w:after="120"/>
        <w:ind w:left="360"/>
        <w:rPr>
          <w:b/>
        </w:rPr>
      </w:pPr>
      <w:r>
        <w:rPr>
          <w:b/>
        </w:rPr>
        <w:t>Conclusion Times New Roman, 12 Bold)</w:t>
      </w:r>
    </w:p>
    <w:p w14:paraId="3671CAE5" w14:textId="77777777" w:rsidR="00EC6755" w:rsidRDefault="00EC6755" w:rsidP="00EC6755">
      <w:pPr>
        <w:adjustRightInd w:val="0"/>
        <w:spacing w:before="120" w:after="120"/>
        <w:jc w:val="both"/>
        <w:rPr>
          <w:color w:val="231F20"/>
        </w:rPr>
      </w:pPr>
      <w:r w:rsidRPr="007F16E7">
        <w:rPr>
          <w:color w:val="231F20"/>
        </w:rPr>
        <w:t>Present main conclusions in a short ‘Conclusions’ section, which may stand alone or form a subsection of a ‘Discussion’ or ‘Results and Discussion’ section. Do not replicate the abstract as the conclusion.</w:t>
      </w:r>
    </w:p>
    <w:p w14:paraId="468193EC" w14:textId="77777777" w:rsidR="00EC6755" w:rsidRPr="007F16E7" w:rsidRDefault="00EC6755" w:rsidP="00EC6755">
      <w:pPr>
        <w:rPr>
          <w:b/>
        </w:rPr>
      </w:pPr>
      <w:r w:rsidRPr="007F16E7">
        <w:rPr>
          <w:b/>
        </w:rPr>
        <w:t>Acknowledgment </w:t>
      </w:r>
      <w:r>
        <w:rPr>
          <w:b/>
        </w:rPr>
        <w:t>(Times New Roman, 12 Bold)</w:t>
      </w:r>
    </w:p>
    <w:p w14:paraId="7414B1AD" w14:textId="77777777" w:rsidR="00EC6755" w:rsidRPr="007F16E7" w:rsidRDefault="00EC6755" w:rsidP="00EC6755">
      <w:pPr>
        <w:adjustRightInd w:val="0"/>
        <w:spacing w:before="120" w:after="120"/>
        <w:jc w:val="both"/>
        <w:rPr>
          <w:color w:val="231F20"/>
        </w:rPr>
      </w:pPr>
      <w:r w:rsidRPr="007F16E7">
        <w:rPr>
          <w:color w:val="231F20"/>
        </w:rPr>
        <w:t>Place acknowledgments of people, grants, funds, etc. in a separate section at the end of the manuscript before the references</w:t>
      </w:r>
    </w:p>
    <w:p w14:paraId="58F13E18" w14:textId="77777777" w:rsidR="00EC6755" w:rsidRDefault="00EC6755" w:rsidP="00EC6755">
      <w:pPr>
        <w:rPr>
          <w:bCs/>
        </w:rPr>
      </w:pPr>
      <w:r w:rsidRPr="007F16E7">
        <w:rPr>
          <w:b/>
        </w:rPr>
        <w:t>References</w:t>
      </w:r>
      <w:r>
        <w:rPr>
          <w:b/>
        </w:rPr>
        <w:t xml:space="preserve"> </w:t>
      </w:r>
      <w:r w:rsidRPr="00737E8F">
        <w:rPr>
          <w:b/>
        </w:rPr>
        <w:t>(Times New Roman, 12 Bold)</w:t>
      </w:r>
    </w:p>
    <w:p w14:paraId="39E80F7D" w14:textId="77777777" w:rsidR="00EC6755" w:rsidRDefault="00EC6755" w:rsidP="00EC6755">
      <w:pPr>
        <w:adjustRightInd w:val="0"/>
        <w:jc w:val="both"/>
        <w:rPr>
          <w:color w:val="231F20"/>
        </w:rPr>
      </w:pPr>
      <w:r>
        <w:rPr>
          <w:color w:val="231F20"/>
        </w:rPr>
        <w:lastRenderedPageBreak/>
        <w:t xml:space="preserve">Use </w:t>
      </w:r>
      <w:r w:rsidRPr="00737E8F">
        <w:rPr>
          <w:color w:val="231F20"/>
        </w:rPr>
        <w:t xml:space="preserve">Times New Roman, 11 </w:t>
      </w:r>
      <w:r>
        <w:rPr>
          <w:color w:val="231F20"/>
        </w:rPr>
        <w:t>normal and a</w:t>
      </w:r>
      <w:r w:rsidRPr="00737E8F">
        <w:rPr>
          <w:color w:val="231F20"/>
        </w:rPr>
        <w:t xml:space="preserve">rrange the references in alphabetical </w:t>
      </w:r>
      <w:proofErr w:type="gramStart"/>
      <w:r w:rsidRPr="00737E8F">
        <w:rPr>
          <w:color w:val="231F20"/>
        </w:rPr>
        <w:t>order</w:t>
      </w:r>
      <w:proofErr w:type="gramEnd"/>
    </w:p>
    <w:p w14:paraId="16A6F00D" w14:textId="77777777" w:rsidR="00EC6755" w:rsidRPr="00737E8F" w:rsidRDefault="00EC6755" w:rsidP="00EC6755">
      <w:pPr>
        <w:adjustRightInd w:val="0"/>
        <w:jc w:val="both"/>
        <w:rPr>
          <w:color w:val="231F20"/>
        </w:rPr>
      </w:pPr>
    </w:p>
    <w:p w14:paraId="1D53DAB2" w14:textId="77777777" w:rsidR="00EC6755" w:rsidRPr="007F16E7" w:rsidRDefault="00EC6755" w:rsidP="00EC6755">
      <w:pPr>
        <w:adjustRightInd w:val="0"/>
        <w:jc w:val="both"/>
        <w:rPr>
          <w:b/>
          <w:bCs/>
          <w:color w:val="231F20"/>
        </w:rPr>
      </w:pPr>
      <w:r w:rsidRPr="007F16E7">
        <w:rPr>
          <w:b/>
          <w:color w:val="231F20"/>
        </w:rPr>
        <w:t>Reference to a journal publication</w:t>
      </w:r>
    </w:p>
    <w:p w14:paraId="34F9AC71" w14:textId="77777777" w:rsidR="00EC6755" w:rsidRPr="007F16E7" w:rsidRDefault="00EC6755" w:rsidP="00EC6755">
      <w:pPr>
        <w:adjustRightInd w:val="0"/>
        <w:jc w:val="both"/>
        <w:rPr>
          <w:b/>
          <w:bCs/>
          <w:color w:val="231F20"/>
        </w:rPr>
      </w:pPr>
      <w:r w:rsidRPr="007F16E7">
        <w:rPr>
          <w:b/>
          <w:color w:val="231F20"/>
        </w:rPr>
        <w:t>For the single author:</w:t>
      </w:r>
    </w:p>
    <w:p w14:paraId="6959335B" w14:textId="77777777" w:rsidR="00EC6755" w:rsidRPr="007F16E7" w:rsidRDefault="00EC6755" w:rsidP="00EC6755">
      <w:pPr>
        <w:adjustRightInd w:val="0"/>
        <w:jc w:val="both"/>
        <w:rPr>
          <w:color w:val="231F20"/>
        </w:rPr>
      </w:pPr>
      <w:r w:rsidRPr="007F16E7">
        <w:rPr>
          <w:color w:val="231F20"/>
        </w:rPr>
        <w:t>Author, I.N., Title of the article, Title of the journal. 2015, 32(3); 4 – 10.</w:t>
      </w:r>
    </w:p>
    <w:p w14:paraId="1E140EC4" w14:textId="77777777" w:rsidR="00EC6755" w:rsidRPr="007F16E7" w:rsidRDefault="00EC6755" w:rsidP="00EC6755">
      <w:pPr>
        <w:adjustRightInd w:val="0"/>
        <w:jc w:val="both"/>
        <w:rPr>
          <w:color w:val="231F20"/>
        </w:rPr>
      </w:pPr>
      <w:r w:rsidRPr="007F16E7">
        <w:rPr>
          <w:color w:val="231F20"/>
        </w:rPr>
        <w:t>Author, I.N., Title of the article, Title of the journal. 2012, https://doi.org/10.1016/j.Sc.2012.00372</w:t>
      </w:r>
    </w:p>
    <w:p w14:paraId="02872D7A" w14:textId="77777777" w:rsidR="00EC6755" w:rsidRPr="007F16E7" w:rsidRDefault="00EC6755" w:rsidP="00EC6755">
      <w:pPr>
        <w:adjustRightInd w:val="0"/>
        <w:jc w:val="both"/>
        <w:rPr>
          <w:b/>
          <w:bCs/>
          <w:color w:val="231F20"/>
        </w:rPr>
      </w:pPr>
      <w:r w:rsidRPr="007F16E7">
        <w:rPr>
          <w:b/>
          <w:color w:val="231F20"/>
        </w:rPr>
        <w:t>For two authors:</w:t>
      </w:r>
    </w:p>
    <w:p w14:paraId="16E8649C" w14:textId="77777777" w:rsidR="00EC6755" w:rsidRPr="007F16E7" w:rsidRDefault="00EC6755" w:rsidP="00EC6755">
      <w:pPr>
        <w:adjustRightInd w:val="0"/>
        <w:jc w:val="both"/>
        <w:rPr>
          <w:color w:val="231F20"/>
        </w:rPr>
      </w:pPr>
      <w:r w:rsidRPr="007F16E7">
        <w:rPr>
          <w:color w:val="231F20"/>
        </w:rPr>
        <w:t>Author1, I.N., Author2, J.P., Title of the article, Title of the journal. 2000, 15(1); 120 – 127.</w:t>
      </w:r>
    </w:p>
    <w:p w14:paraId="6C686C7E" w14:textId="77777777" w:rsidR="00EC6755" w:rsidRPr="007F16E7" w:rsidRDefault="00EC6755" w:rsidP="00EC6755">
      <w:pPr>
        <w:adjustRightInd w:val="0"/>
        <w:jc w:val="both"/>
        <w:rPr>
          <w:b/>
          <w:bCs/>
          <w:color w:val="231F20"/>
        </w:rPr>
      </w:pPr>
      <w:r w:rsidRPr="007F16E7">
        <w:rPr>
          <w:b/>
          <w:color w:val="231F20"/>
        </w:rPr>
        <w:t xml:space="preserve">For four or more authors: </w:t>
      </w:r>
    </w:p>
    <w:p w14:paraId="7D171AFA" w14:textId="77777777" w:rsidR="00EC6755" w:rsidRDefault="00EC6755" w:rsidP="00EC6755">
      <w:pPr>
        <w:adjustRightInd w:val="0"/>
        <w:jc w:val="both"/>
        <w:rPr>
          <w:color w:val="231F20"/>
        </w:rPr>
      </w:pPr>
      <w:r w:rsidRPr="007F16E7">
        <w:rPr>
          <w:color w:val="231F20"/>
        </w:rPr>
        <w:t>Author1, I.N., Author2, J.P., Author3, M.N. et al., Title of the article, Title of the journal. 2011, 21(7); 120 – 127.</w:t>
      </w:r>
    </w:p>
    <w:p w14:paraId="7A72D6BD" w14:textId="77777777" w:rsidR="00EC6755" w:rsidRPr="007F16E7" w:rsidRDefault="00EC6755" w:rsidP="00EC6755">
      <w:pPr>
        <w:adjustRightInd w:val="0"/>
        <w:jc w:val="both"/>
        <w:rPr>
          <w:color w:val="231F20"/>
        </w:rPr>
      </w:pPr>
    </w:p>
    <w:p w14:paraId="22A4FC7C" w14:textId="77777777" w:rsidR="00EC6755" w:rsidRPr="007F16E7" w:rsidRDefault="00EC6755" w:rsidP="00EC6755">
      <w:pPr>
        <w:adjustRightInd w:val="0"/>
        <w:jc w:val="both"/>
        <w:rPr>
          <w:b/>
          <w:bCs/>
          <w:color w:val="231F20"/>
        </w:rPr>
      </w:pPr>
      <w:r w:rsidRPr="007F16E7">
        <w:rPr>
          <w:b/>
          <w:color w:val="231F20"/>
        </w:rPr>
        <w:t>Reference to a book</w:t>
      </w:r>
    </w:p>
    <w:p w14:paraId="2E76E336" w14:textId="77777777" w:rsidR="00EC6755" w:rsidRPr="007F16E7" w:rsidRDefault="00EC6755" w:rsidP="00EC6755">
      <w:pPr>
        <w:adjustRightInd w:val="0"/>
        <w:jc w:val="both"/>
        <w:rPr>
          <w:color w:val="231F20"/>
        </w:rPr>
      </w:pPr>
      <w:r w:rsidRPr="007F16E7">
        <w:rPr>
          <w:color w:val="231F20"/>
        </w:rPr>
        <w:t>Author1 J., Author2 B., 2001. SUST Annual Report. SUST Publishers, Sylhet.</w:t>
      </w:r>
    </w:p>
    <w:p w14:paraId="21F75101" w14:textId="77777777" w:rsidR="00EC6755" w:rsidRPr="007F16E7" w:rsidRDefault="00EC6755" w:rsidP="00EC6755">
      <w:pPr>
        <w:adjustRightInd w:val="0"/>
        <w:jc w:val="both"/>
        <w:rPr>
          <w:color w:val="231F20"/>
        </w:rPr>
      </w:pPr>
      <w:r w:rsidRPr="007F16E7">
        <w:rPr>
          <w:color w:val="231F20"/>
        </w:rPr>
        <w:t>Reference to a book chapter</w:t>
      </w:r>
    </w:p>
    <w:p w14:paraId="27EB6AA8" w14:textId="77777777" w:rsidR="00EC6755" w:rsidRDefault="00EC6755" w:rsidP="00EC6755">
      <w:pPr>
        <w:adjustRightInd w:val="0"/>
        <w:jc w:val="both"/>
        <w:rPr>
          <w:color w:val="231F20"/>
        </w:rPr>
      </w:pPr>
      <w:r w:rsidRPr="007F16E7">
        <w:rPr>
          <w:color w:val="231F20"/>
        </w:rPr>
        <w:t>Author1 B., Author2 M., Academic Achievement of Chemistry Department. In: Author J. (ed), SUST Annual Report, 3rd ed. SUST Publishers, Sylhet, 2000, pp 230-257.</w:t>
      </w:r>
    </w:p>
    <w:p w14:paraId="0D6779F7" w14:textId="77777777" w:rsidR="00EC6755" w:rsidRPr="007F16E7" w:rsidRDefault="00EC6755" w:rsidP="00EC6755">
      <w:pPr>
        <w:adjustRightInd w:val="0"/>
        <w:jc w:val="both"/>
        <w:rPr>
          <w:color w:val="231F20"/>
        </w:rPr>
      </w:pPr>
    </w:p>
    <w:p w14:paraId="55BE9E6B" w14:textId="77777777" w:rsidR="00EC6755" w:rsidRPr="007F16E7" w:rsidRDefault="00EC6755" w:rsidP="00EC6755">
      <w:pPr>
        <w:adjustRightInd w:val="0"/>
        <w:jc w:val="both"/>
        <w:rPr>
          <w:b/>
          <w:bCs/>
          <w:color w:val="231F20"/>
        </w:rPr>
      </w:pPr>
      <w:r w:rsidRPr="007F16E7">
        <w:rPr>
          <w:b/>
          <w:color w:val="231F20"/>
        </w:rPr>
        <w:t>Reference to a website</w:t>
      </w:r>
    </w:p>
    <w:p w14:paraId="0CD056BA" w14:textId="77777777" w:rsidR="00EC6755" w:rsidRDefault="00EC6755" w:rsidP="00EC6755">
      <w:pPr>
        <w:adjustRightInd w:val="0"/>
        <w:jc w:val="both"/>
        <w:rPr>
          <w:color w:val="231F20"/>
        </w:rPr>
      </w:pPr>
      <w:r w:rsidRPr="007F16E7">
        <w:rPr>
          <w:color w:val="231F20"/>
        </w:rPr>
        <w:t xml:space="preserve">Author, K. (Organization’s name, Country if available), 2012. How to reference journal articles in APA format, Available </w:t>
      </w:r>
      <w:proofErr w:type="gramStart"/>
      <w:r w:rsidRPr="007F16E7">
        <w:rPr>
          <w:color w:val="231F20"/>
        </w:rPr>
        <w:t>in:</w:t>
      </w:r>
      <w:proofErr w:type="gramEnd"/>
      <w:r w:rsidRPr="007F16E7">
        <w:rPr>
          <w:color w:val="231F20"/>
        </w:rPr>
        <w:t xml:space="preserve"> https //www.verywellmind.com/how-to-reference-articles-in-apa-format-2794849, (accessed 13 March 2018).</w:t>
      </w:r>
    </w:p>
    <w:p w14:paraId="2F9BC79B" w14:textId="77777777" w:rsidR="00EC6755" w:rsidRPr="007F16E7" w:rsidRDefault="00EC6755" w:rsidP="00EC6755">
      <w:pPr>
        <w:adjustRightInd w:val="0"/>
        <w:jc w:val="both"/>
        <w:rPr>
          <w:color w:val="231F20"/>
        </w:rPr>
      </w:pPr>
    </w:p>
    <w:p w14:paraId="06455B55" w14:textId="77777777" w:rsidR="00EC6755" w:rsidRPr="007F16E7" w:rsidRDefault="00EC6755" w:rsidP="00EC6755">
      <w:pPr>
        <w:adjustRightInd w:val="0"/>
        <w:jc w:val="both"/>
        <w:rPr>
          <w:b/>
          <w:bCs/>
          <w:color w:val="231F20"/>
        </w:rPr>
      </w:pPr>
      <w:r w:rsidRPr="007F16E7">
        <w:rPr>
          <w:b/>
          <w:color w:val="231F20"/>
        </w:rPr>
        <w:t>Reference to a magazine article</w:t>
      </w:r>
    </w:p>
    <w:p w14:paraId="2DCD6D13" w14:textId="77777777" w:rsidR="00EC6755" w:rsidRPr="00717178" w:rsidRDefault="00EC6755" w:rsidP="00EC6755">
      <w:pPr>
        <w:adjustRightInd w:val="0"/>
        <w:jc w:val="both"/>
        <w:rPr>
          <w:color w:val="231F20"/>
        </w:rPr>
      </w:pPr>
      <w:r w:rsidRPr="007F16E7">
        <w:rPr>
          <w:color w:val="231F20"/>
        </w:rPr>
        <w:t xml:space="preserve">Author, J. A., How to cite newspaper articles, The New York Times. 2004, pp. 34. </w:t>
      </w:r>
    </w:p>
    <w:p w14:paraId="3CDE3749" w14:textId="77777777" w:rsidR="00EC6755" w:rsidRPr="00717178" w:rsidRDefault="00EC6755" w:rsidP="00EC6755">
      <w:pPr>
        <w:adjustRightInd w:val="0"/>
        <w:jc w:val="both"/>
        <w:rPr>
          <w:color w:val="231F20"/>
        </w:rPr>
      </w:pPr>
    </w:p>
    <w:p w14:paraId="33FBCD01" w14:textId="77777777" w:rsidR="00EC6755" w:rsidRPr="00717178" w:rsidRDefault="00EC6755" w:rsidP="00EC6755">
      <w:pPr>
        <w:adjustRightInd w:val="0"/>
        <w:jc w:val="both"/>
        <w:rPr>
          <w:color w:val="231F20"/>
        </w:rPr>
      </w:pPr>
    </w:p>
    <w:p w14:paraId="5DF45EE7" w14:textId="77777777" w:rsidR="00EC6755" w:rsidRPr="00717178" w:rsidRDefault="00EC6755" w:rsidP="00EC6755">
      <w:pPr>
        <w:adjustRightInd w:val="0"/>
        <w:jc w:val="both"/>
        <w:rPr>
          <w:color w:val="231F20"/>
        </w:rPr>
      </w:pPr>
    </w:p>
    <w:p w14:paraId="02E99EF6" w14:textId="77777777" w:rsidR="00EC6755" w:rsidRPr="00717178" w:rsidRDefault="00EC6755" w:rsidP="00EC6755">
      <w:pPr>
        <w:adjustRightInd w:val="0"/>
        <w:jc w:val="both"/>
        <w:rPr>
          <w:color w:val="231F20"/>
        </w:rPr>
      </w:pPr>
    </w:p>
    <w:bookmarkEnd w:id="1"/>
    <w:p w14:paraId="5783EB14" w14:textId="77777777" w:rsidR="00EC6755" w:rsidRPr="00717178" w:rsidRDefault="00EC6755" w:rsidP="00EC6755">
      <w:pPr>
        <w:adjustRightInd w:val="0"/>
        <w:jc w:val="both"/>
        <w:rPr>
          <w:color w:val="231F20"/>
        </w:rPr>
      </w:pPr>
    </w:p>
    <w:p w14:paraId="2CFB09C8" w14:textId="16222FB0" w:rsidR="005957C3" w:rsidRDefault="005957C3" w:rsidP="005957C3">
      <w:pPr>
        <w:tabs>
          <w:tab w:val="left" w:pos="3149"/>
        </w:tabs>
      </w:pPr>
    </w:p>
    <w:p w14:paraId="7998CD90" w14:textId="76130CFD" w:rsidR="002D1A89" w:rsidRDefault="002D1A89" w:rsidP="005957C3">
      <w:pPr>
        <w:tabs>
          <w:tab w:val="left" w:pos="3149"/>
        </w:tabs>
      </w:pPr>
    </w:p>
    <w:p w14:paraId="0B167C4C" w14:textId="77777777" w:rsidR="00EC6755" w:rsidRPr="005957C3" w:rsidRDefault="00EC6755" w:rsidP="005957C3">
      <w:pPr>
        <w:tabs>
          <w:tab w:val="left" w:pos="3149"/>
        </w:tabs>
      </w:pPr>
    </w:p>
    <w:sectPr w:rsidR="00EC6755" w:rsidRPr="005957C3" w:rsidSect="002D1A8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311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71839" w14:textId="77777777" w:rsidR="00965841" w:rsidRDefault="00965841" w:rsidP="005957C3">
      <w:r>
        <w:separator/>
      </w:r>
    </w:p>
  </w:endnote>
  <w:endnote w:type="continuationSeparator" w:id="0">
    <w:p w14:paraId="694E6140" w14:textId="77777777" w:rsidR="00965841" w:rsidRDefault="00965841" w:rsidP="00595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Bold">
    <w:altName w:val="Calibri"/>
    <w:panose1 w:val="020B0604020202020204"/>
    <w:charset w:val="A1"/>
    <w:family w:val="auto"/>
    <w:notTrueType/>
    <w:pitch w:val="default"/>
    <w:sig w:usb0="00000081" w:usb1="00000000" w:usb2="00000000" w:usb3="00000000" w:csb0="00000008"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11F26" w14:textId="77777777" w:rsidR="00D845C4" w:rsidRDefault="00D845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345F4" w14:textId="66611362" w:rsidR="00EC6755" w:rsidRDefault="00EC6755" w:rsidP="004D2A7B">
    <w:pPr>
      <w:pStyle w:val="Footer"/>
      <w:rPr>
        <w:sz w:val="24"/>
        <w:szCs w:val="24"/>
      </w:rPr>
    </w:pPr>
  </w:p>
  <w:p w14:paraId="3006BFA7" w14:textId="353192E9" w:rsidR="00EC6755" w:rsidRDefault="00DD0063" w:rsidP="004D2A7B">
    <w:pPr>
      <w:pStyle w:val="Footer"/>
      <w:rPr>
        <w:sz w:val="24"/>
        <w:szCs w:val="24"/>
      </w:rPr>
    </w:pPr>
    <w:r>
      <w:rPr>
        <w:noProof/>
      </w:rPr>
      <mc:AlternateContent>
        <mc:Choice Requires="wps">
          <w:drawing>
            <wp:anchor distT="0" distB="0" distL="114300" distR="114300" simplePos="0" relativeHeight="251683840" behindDoc="0" locked="0" layoutInCell="1" allowOverlap="1" wp14:anchorId="412B378F" wp14:editId="32450E44">
              <wp:simplePos x="0" y="0"/>
              <wp:positionH relativeFrom="page">
                <wp:posOffset>786063</wp:posOffset>
              </wp:positionH>
              <wp:positionV relativeFrom="paragraph">
                <wp:posOffset>101266</wp:posOffset>
              </wp:positionV>
              <wp:extent cx="6189345" cy="45719"/>
              <wp:effectExtent l="0" t="0" r="20955" b="12065"/>
              <wp:wrapNone/>
              <wp:docPr id="9" name="Rectangle 9"/>
              <wp:cNvGraphicFramePr/>
              <a:graphic xmlns:a="http://schemas.openxmlformats.org/drawingml/2006/main">
                <a:graphicData uri="http://schemas.microsoft.com/office/word/2010/wordprocessingShape">
                  <wps:wsp>
                    <wps:cNvSpPr/>
                    <wps:spPr>
                      <a:xfrm>
                        <a:off x="0" y="0"/>
                        <a:ext cx="6189345" cy="45719"/>
                      </a:xfrm>
                      <a:prstGeom prst="rect">
                        <a:avLst/>
                      </a:prstGeom>
                      <a:solidFill>
                        <a:srgbClr val="19978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41DAE0" id="Rectangle 9" o:spid="_x0000_s1026" style="position:absolute;margin-left:61.9pt;margin-top:7.95pt;width:487.35pt;height:3.6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" fillcolor="#199782" strokecolor="#1f3763 [1604]" strokeweight="1pt">
              <w10:wrap anchorx="page"/>
            </v:rect>
          </w:pict>
        </mc:Fallback>
      </mc:AlternateContent>
    </w:r>
  </w:p>
  <w:p w14:paraId="45B44374" w14:textId="77777777" w:rsidR="00EC6755" w:rsidRDefault="00EC6755" w:rsidP="004D2A7B">
    <w:pPr>
      <w:pStyle w:val="Footer"/>
      <w:rPr>
        <w:sz w:val="24"/>
        <w:szCs w:val="24"/>
      </w:rPr>
    </w:pPr>
  </w:p>
  <w:p w14:paraId="4014ABAA" w14:textId="77777777" w:rsidR="00EC6755" w:rsidRDefault="00EC6755" w:rsidP="004D2A7B">
    <w:pPr>
      <w:pStyle w:val="Footer"/>
      <w:rPr>
        <w:sz w:val="24"/>
        <w:szCs w:val="24"/>
      </w:rPr>
    </w:pPr>
  </w:p>
  <w:p w14:paraId="24A62028" w14:textId="4344061B" w:rsidR="004D2A7B" w:rsidRPr="00EC6755" w:rsidRDefault="004D2A7B" w:rsidP="004D2A7B">
    <w:pPr>
      <w:pStyle w:val="Footer"/>
      <w:rPr>
        <w:sz w:val="32"/>
        <w:szCs w:val="32"/>
      </w:rPr>
    </w:pPr>
    <w:r w:rsidRPr="00EC6755">
      <w:t xml:space="preserve">Author*, A., Author, </w:t>
    </w:r>
    <w:proofErr w:type="gramStart"/>
    <w:r w:rsidRPr="00EC6755">
      <w:t>B.</w:t>
    </w:r>
    <w:proofErr w:type="gramEnd"/>
    <w:r w:rsidRPr="00EC6755">
      <w:t xml:space="preserve"> and Author C; (</w:t>
    </w:r>
    <w:hyperlink r:id="rId1" w:history="1">
      <w:r w:rsidR="00EC6755" w:rsidRPr="00EC6755">
        <w:rPr>
          <w:rStyle w:val="Hyperlink"/>
        </w:rPr>
        <w:t>corresponding.author@email.domain</w:t>
      </w:r>
    </w:hyperlink>
    <w:r w:rsidRPr="00EC6755">
      <w:t>)</w:t>
    </w:r>
    <w:r w:rsidR="00EC6755" w:rsidRPr="00EC6755">
      <w:t xml:space="preserve">  </w:t>
    </w:r>
    <w:r w:rsidR="00EC6755">
      <w:t xml:space="preserve">        </w:t>
    </w:r>
    <w:r w:rsidR="00EC6755" w:rsidRPr="00EC6755">
      <w:rPr>
        <w:rFonts w:ascii="Times New Roman" w:hAnsi="Times New Roman" w:cs="Times New Roman"/>
        <w:color w:val="002060"/>
        <w14:glow w14:rad="12700">
          <w14:srgbClr w14:val="002060"/>
        </w14:glow>
        <w14:shadow w14:blurRad="38100" w14:dist="19050" w14:dir="2700000" w14:sx="100000" w14:sy="100000" w14:kx="0" w14:ky="0" w14:algn="tl">
          <w14:srgbClr w14:val="002060">
            <w14:alpha w14:val="60000"/>
          </w14:srgbClr>
        </w14:shadow>
        <w14:textOutline w14:w="0" w14:cap="flat" w14:cmpd="sng" w14:algn="ctr">
          <w14:noFill/>
          <w14:prstDash w14:val="solid"/>
          <w14:round/>
        </w14:textOutline>
      </w:rPr>
      <w:t xml:space="preserve">Page </w:t>
    </w:r>
    <w:r w:rsidR="00EC6755" w:rsidRPr="00EC6755">
      <w:rPr>
        <w:rFonts w:ascii="Times New Roman" w:hAnsi="Times New Roman" w:cs="Times New Roman"/>
        <w:bCs/>
        <w:color w:val="002060"/>
        <w14:glow w14:rad="12700">
          <w14:srgbClr w14:val="002060"/>
        </w14:glow>
        <w14:shadow w14:blurRad="38100" w14:dist="19050" w14:dir="2700000" w14:sx="100000" w14:sy="100000" w14:kx="0" w14:ky="0" w14:algn="tl">
          <w14:srgbClr w14:val="002060">
            <w14:alpha w14:val="60000"/>
          </w14:srgbClr>
        </w14:shadow>
        <w14:textOutline w14:w="0" w14:cap="flat" w14:cmpd="sng" w14:algn="ctr">
          <w14:noFill/>
          <w14:prstDash w14:val="solid"/>
          <w14:round/>
        </w14:textOutline>
      </w:rPr>
      <w:fldChar w:fldCharType="begin"/>
    </w:r>
    <w:r w:rsidR="00EC6755" w:rsidRPr="00EC6755">
      <w:rPr>
        <w:rFonts w:ascii="Times New Roman" w:hAnsi="Times New Roman" w:cs="Times New Roman"/>
        <w:bCs/>
        <w:color w:val="002060"/>
        <w14:glow w14:rad="12700">
          <w14:srgbClr w14:val="002060"/>
        </w14:glow>
        <w14:shadow w14:blurRad="38100" w14:dist="19050" w14:dir="2700000" w14:sx="100000" w14:sy="100000" w14:kx="0" w14:ky="0" w14:algn="tl">
          <w14:srgbClr w14:val="002060">
            <w14:alpha w14:val="60000"/>
          </w14:srgbClr>
        </w14:shadow>
        <w14:textOutline w14:w="0" w14:cap="flat" w14:cmpd="sng" w14:algn="ctr">
          <w14:noFill/>
          <w14:prstDash w14:val="solid"/>
          <w14:round/>
        </w14:textOutline>
      </w:rPr>
      <w:instrText xml:space="preserve"> PAGE </w:instrText>
    </w:r>
    <w:r w:rsidR="00EC6755" w:rsidRPr="00EC6755">
      <w:rPr>
        <w:rFonts w:ascii="Times New Roman" w:hAnsi="Times New Roman" w:cs="Times New Roman"/>
        <w:bCs/>
        <w:color w:val="002060"/>
        <w14:glow w14:rad="12700">
          <w14:srgbClr w14:val="002060"/>
        </w14:glow>
        <w14:shadow w14:blurRad="38100" w14:dist="19050" w14:dir="2700000" w14:sx="100000" w14:sy="100000" w14:kx="0" w14:ky="0" w14:algn="tl">
          <w14:srgbClr w14:val="002060">
            <w14:alpha w14:val="60000"/>
          </w14:srgbClr>
        </w14:shadow>
        <w14:textOutline w14:w="0" w14:cap="flat" w14:cmpd="sng" w14:algn="ctr">
          <w14:noFill/>
          <w14:prstDash w14:val="solid"/>
          <w14:round/>
        </w14:textOutline>
      </w:rPr>
      <w:fldChar w:fldCharType="separate"/>
    </w:r>
    <w:r w:rsidR="00EC6755" w:rsidRPr="00EC6755">
      <w:rPr>
        <w:bCs/>
        <w:color w:val="002060"/>
        <w14:glow w14:rad="12700">
          <w14:srgbClr w14:val="002060"/>
        </w14:glow>
        <w14:shadow w14:blurRad="38100" w14:dist="19050" w14:dir="2700000" w14:sx="100000" w14:sy="100000" w14:kx="0" w14:ky="0" w14:algn="tl">
          <w14:srgbClr w14:val="002060">
            <w14:alpha w14:val="60000"/>
          </w14:srgbClr>
        </w14:shadow>
        <w14:textOutline w14:w="0" w14:cap="flat" w14:cmpd="sng" w14:algn="ctr">
          <w14:noFill/>
          <w14:prstDash w14:val="solid"/>
          <w14:round/>
        </w14:textOutline>
      </w:rPr>
      <w:t>1</w:t>
    </w:r>
    <w:r w:rsidR="00EC6755" w:rsidRPr="00EC6755">
      <w:rPr>
        <w:rFonts w:ascii="Times New Roman" w:hAnsi="Times New Roman" w:cs="Times New Roman"/>
        <w:bCs/>
        <w:color w:val="002060"/>
        <w14:glow w14:rad="12700">
          <w14:srgbClr w14:val="002060"/>
        </w14:glow>
        <w14:shadow w14:blurRad="38100" w14:dist="19050" w14:dir="2700000" w14:sx="100000" w14:sy="100000" w14:kx="0" w14:ky="0" w14:algn="tl">
          <w14:srgbClr w14:val="002060">
            <w14:alpha w14:val="60000"/>
          </w14:srgbClr>
        </w14:shadow>
        <w14:textOutline w14:w="0" w14:cap="flat" w14:cmpd="sng" w14:algn="ctr">
          <w14:noFill/>
          <w14:prstDash w14:val="solid"/>
          <w14:round/>
        </w14:textOutline>
      </w:rPr>
      <w:fldChar w:fldCharType="end"/>
    </w:r>
    <w:r w:rsidR="00EC6755" w:rsidRPr="00EC6755">
      <w:rPr>
        <w:rFonts w:ascii="Times New Roman" w:hAnsi="Times New Roman" w:cs="Times New Roman"/>
        <w:color w:val="002060"/>
        <w14:glow w14:rad="12700">
          <w14:srgbClr w14:val="002060"/>
        </w14:glow>
        <w14:shadow w14:blurRad="38100" w14:dist="19050" w14:dir="2700000" w14:sx="100000" w14:sy="100000" w14:kx="0" w14:ky="0" w14:algn="tl">
          <w14:srgbClr w14:val="002060">
            <w14:alpha w14:val="60000"/>
          </w14:srgbClr>
        </w14:shadow>
        <w14:textOutline w14:w="0" w14:cap="flat" w14:cmpd="sng" w14:algn="ctr">
          <w14:noFill/>
          <w14:prstDash w14:val="solid"/>
          <w14:round/>
        </w14:textOutline>
      </w:rPr>
      <w:t xml:space="preserve"> of </w:t>
    </w:r>
    <w:r w:rsidR="00EC6755" w:rsidRPr="00EC6755">
      <w:rPr>
        <w:rFonts w:ascii="Times New Roman" w:hAnsi="Times New Roman" w:cs="Times New Roman"/>
        <w:bCs/>
        <w:color w:val="002060"/>
        <w14:glow w14:rad="12700">
          <w14:srgbClr w14:val="002060"/>
        </w14:glow>
        <w14:shadow w14:blurRad="38100" w14:dist="19050" w14:dir="2700000" w14:sx="100000" w14:sy="100000" w14:kx="0" w14:ky="0" w14:algn="tl">
          <w14:srgbClr w14:val="002060">
            <w14:alpha w14:val="60000"/>
          </w14:srgbClr>
        </w14:shadow>
        <w14:textOutline w14:w="0" w14:cap="flat" w14:cmpd="sng" w14:algn="ctr">
          <w14:noFill/>
          <w14:prstDash w14:val="solid"/>
          <w14:round/>
        </w14:textOutline>
      </w:rPr>
      <w:fldChar w:fldCharType="begin"/>
    </w:r>
    <w:r w:rsidR="00EC6755" w:rsidRPr="00EC6755">
      <w:rPr>
        <w:rFonts w:ascii="Times New Roman" w:hAnsi="Times New Roman" w:cs="Times New Roman"/>
        <w:bCs/>
        <w:color w:val="002060"/>
        <w14:glow w14:rad="12700">
          <w14:srgbClr w14:val="002060"/>
        </w14:glow>
        <w14:shadow w14:blurRad="38100" w14:dist="19050" w14:dir="2700000" w14:sx="100000" w14:sy="100000" w14:kx="0" w14:ky="0" w14:algn="tl">
          <w14:srgbClr w14:val="002060">
            <w14:alpha w14:val="60000"/>
          </w14:srgbClr>
        </w14:shadow>
        <w14:textOutline w14:w="0" w14:cap="flat" w14:cmpd="sng" w14:algn="ctr">
          <w14:noFill/>
          <w14:prstDash w14:val="solid"/>
          <w14:round/>
        </w14:textOutline>
      </w:rPr>
      <w:instrText xml:space="preserve"> NUMPAGES  </w:instrText>
    </w:r>
    <w:r w:rsidR="00EC6755" w:rsidRPr="00EC6755">
      <w:rPr>
        <w:rFonts w:ascii="Times New Roman" w:hAnsi="Times New Roman" w:cs="Times New Roman"/>
        <w:bCs/>
        <w:color w:val="002060"/>
        <w14:glow w14:rad="12700">
          <w14:srgbClr w14:val="002060"/>
        </w14:glow>
        <w14:shadow w14:blurRad="38100" w14:dist="19050" w14:dir="2700000" w14:sx="100000" w14:sy="100000" w14:kx="0" w14:ky="0" w14:algn="tl">
          <w14:srgbClr w14:val="002060">
            <w14:alpha w14:val="60000"/>
          </w14:srgbClr>
        </w14:shadow>
        <w14:textOutline w14:w="0" w14:cap="flat" w14:cmpd="sng" w14:algn="ctr">
          <w14:noFill/>
          <w14:prstDash w14:val="solid"/>
          <w14:round/>
        </w14:textOutline>
      </w:rPr>
      <w:fldChar w:fldCharType="separate"/>
    </w:r>
    <w:r w:rsidR="00EC6755" w:rsidRPr="00EC6755">
      <w:rPr>
        <w:bCs/>
        <w:color w:val="002060"/>
        <w14:glow w14:rad="12700">
          <w14:srgbClr w14:val="002060"/>
        </w14:glow>
        <w14:shadow w14:blurRad="38100" w14:dist="19050" w14:dir="2700000" w14:sx="100000" w14:sy="100000" w14:kx="0" w14:ky="0" w14:algn="tl">
          <w14:srgbClr w14:val="002060">
            <w14:alpha w14:val="60000"/>
          </w14:srgbClr>
        </w14:shadow>
        <w14:textOutline w14:w="0" w14:cap="flat" w14:cmpd="sng" w14:algn="ctr">
          <w14:noFill/>
          <w14:prstDash w14:val="solid"/>
          <w14:round/>
        </w14:textOutline>
      </w:rPr>
      <w:t>1</w:t>
    </w:r>
    <w:r w:rsidR="00EC6755" w:rsidRPr="00EC6755">
      <w:rPr>
        <w:rFonts w:ascii="Times New Roman" w:hAnsi="Times New Roman" w:cs="Times New Roman"/>
        <w:bCs/>
        <w:color w:val="002060"/>
        <w14:glow w14:rad="12700">
          <w14:srgbClr w14:val="002060"/>
        </w14:glow>
        <w14:shadow w14:blurRad="38100" w14:dist="19050" w14:dir="2700000" w14:sx="100000" w14:sy="100000" w14:kx="0" w14:ky="0" w14:algn="tl">
          <w14:srgbClr w14:val="002060">
            <w14:alpha w14:val="60000"/>
          </w14:srgbClr>
        </w14:shadow>
        <w14:textOutline w14:w="0" w14:cap="flat" w14:cmpd="sng" w14:algn="ctr">
          <w14:noFill/>
          <w14:prstDash w14:val="solid"/>
          <w14:round/>
        </w14:textOutline>
      </w:rPr>
      <w:fldChar w:fldCharType="end"/>
    </w:r>
  </w:p>
  <w:p w14:paraId="703B0E72" w14:textId="77777777" w:rsidR="004D2A7B" w:rsidRDefault="004D2A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EA6A0" w14:textId="3C22F0D9" w:rsidR="00EC6755" w:rsidRDefault="00EC6755">
    <w:r>
      <w:rPr>
        <w:noProof/>
      </w:rPr>
      <mc:AlternateContent>
        <mc:Choice Requires="wps">
          <w:drawing>
            <wp:anchor distT="0" distB="0" distL="114300" distR="114300" simplePos="0" relativeHeight="251681792" behindDoc="0" locked="0" layoutInCell="1" allowOverlap="1" wp14:anchorId="27D019AF" wp14:editId="3E1C5036">
              <wp:simplePos x="0" y="0"/>
              <wp:positionH relativeFrom="margin">
                <wp:posOffset>-189614</wp:posOffset>
              </wp:positionH>
              <wp:positionV relativeFrom="paragraph">
                <wp:posOffset>213060</wp:posOffset>
              </wp:positionV>
              <wp:extent cx="6189547" cy="100484"/>
              <wp:effectExtent l="0" t="0" r="20955" b="13970"/>
              <wp:wrapNone/>
              <wp:docPr id="8" name="Rectangle 8"/>
              <wp:cNvGraphicFramePr/>
              <a:graphic xmlns:a="http://schemas.openxmlformats.org/drawingml/2006/main">
                <a:graphicData uri="http://schemas.microsoft.com/office/word/2010/wordprocessingShape">
                  <wps:wsp>
                    <wps:cNvSpPr/>
                    <wps:spPr>
                      <a:xfrm>
                        <a:off x="0" y="0"/>
                        <a:ext cx="6189547" cy="100484"/>
                      </a:xfrm>
                      <a:prstGeom prst="rect">
                        <a:avLst/>
                      </a:prstGeom>
                      <a:solidFill>
                        <a:srgbClr val="19978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15AFB2" id="Rectangle 8" o:spid="_x0000_s1026" style="position:absolute;margin-left:-14.95pt;margin-top:16.8pt;width:487.35pt;height:7.9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" fillcolor="#199782" strokecolor="#1f3763 [1604]" strokeweight="1pt">
              <w10:wrap anchorx="margin"/>
            </v:rect>
          </w:pict>
        </mc:Fallback>
      </mc:AlternateContent>
    </w:r>
  </w:p>
  <w:p w14:paraId="1D589225" w14:textId="578663F1" w:rsidR="00EC6755" w:rsidRDefault="00EC6755"/>
  <w:p w14:paraId="1F6E89AE" w14:textId="77777777" w:rsidR="00EC6755" w:rsidRDefault="00EC6755"/>
  <w:tbl>
    <w:tblPr>
      <w:tblStyle w:val="TableGrid"/>
      <w:tblW w:w="9775"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25"/>
      <w:gridCol w:w="1956"/>
      <w:gridCol w:w="409"/>
      <w:gridCol w:w="1025"/>
      <w:gridCol w:w="2046"/>
      <w:gridCol w:w="307"/>
      <w:gridCol w:w="1135"/>
      <w:gridCol w:w="1672"/>
    </w:tblGrid>
    <w:tr w:rsidR="005957C3" w:rsidRPr="00A9561A" w14:paraId="3AD8F590" w14:textId="77777777" w:rsidTr="00EC6755">
      <w:trPr>
        <w:trHeight w:val="399"/>
      </w:trPr>
      <w:tc>
        <w:tcPr>
          <w:tcW w:w="1225" w:type="dxa"/>
        </w:tcPr>
        <w:p w14:paraId="754E011C" w14:textId="77777777" w:rsidR="005957C3" w:rsidRPr="00A9561A" w:rsidRDefault="005957C3" w:rsidP="005957C3">
          <w:pPr>
            <w:pStyle w:val="Footer"/>
            <w:rPr>
              <w:color w:val="0070C0"/>
              <w:sz w:val="20"/>
              <w:szCs w:val="20"/>
            </w:rPr>
          </w:pPr>
          <w:bookmarkStart w:id="4" w:name="_Hlk84575950"/>
          <w:r w:rsidRPr="00A9561A">
            <w:rPr>
              <w:color w:val="0070C0"/>
              <w:sz w:val="20"/>
              <w:szCs w:val="20"/>
            </w:rPr>
            <w:t>Submitted:</w:t>
          </w:r>
        </w:p>
      </w:tc>
      <w:tc>
        <w:tcPr>
          <w:tcW w:w="1956" w:type="dxa"/>
        </w:tcPr>
        <w:p w14:paraId="4C8D8C87" w14:textId="77777777" w:rsidR="005957C3" w:rsidRPr="00A9561A" w:rsidRDefault="005957C3" w:rsidP="005957C3">
          <w:pPr>
            <w:pStyle w:val="Footer"/>
            <w:rPr>
              <w:color w:val="0070C0"/>
              <w:sz w:val="20"/>
              <w:szCs w:val="20"/>
            </w:rPr>
          </w:pPr>
          <w:r w:rsidRPr="00A9561A">
            <w:rPr>
              <w:color w:val="0070C0"/>
              <w:sz w:val="20"/>
              <w:szCs w:val="20"/>
            </w:rPr>
            <w:t>xx Month, xxxx</w:t>
          </w:r>
        </w:p>
      </w:tc>
      <w:tc>
        <w:tcPr>
          <w:tcW w:w="409" w:type="dxa"/>
        </w:tcPr>
        <w:p w14:paraId="6D54EC89" w14:textId="77777777" w:rsidR="005957C3" w:rsidRPr="00A9561A" w:rsidRDefault="005957C3" w:rsidP="005957C3">
          <w:pPr>
            <w:pStyle w:val="Footer"/>
            <w:jc w:val="center"/>
            <w:rPr>
              <w:color w:val="0070C0"/>
              <w:sz w:val="20"/>
              <w:szCs w:val="20"/>
            </w:rPr>
          </w:pPr>
          <w:r w:rsidRPr="00A9561A">
            <w:rPr>
              <w:color w:val="0070C0"/>
              <w:sz w:val="20"/>
              <w:szCs w:val="20"/>
            </w:rPr>
            <w:t>│</w:t>
          </w:r>
        </w:p>
      </w:tc>
      <w:tc>
        <w:tcPr>
          <w:tcW w:w="1025" w:type="dxa"/>
        </w:tcPr>
        <w:p w14:paraId="6E032746" w14:textId="77777777" w:rsidR="005957C3" w:rsidRPr="00A9561A" w:rsidRDefault="005957C3" w:rsidP="005957C3">
          <w:pPr>
            <w:pStyle w:val="Footer"/>
            <w:jc w:val="center"/>
            <w:rPr>
              <w:color w:val="0070C0"/>
              <w:sz w:val="20"/>
              <w:szCs w:val="20"/>
            </w:rPr>
          </w:pPr>
          <w:r w:rsidRPr="00A9561A">
            <w:rPr>
              <w:color w:val="0070C0"/>
              <w:sz w:val="20"/>
              <w:szCs w:val="20"/>
            </w:rPr>
            <w:t>Revised:</w:t>
          </w:r>
        </w:p>
      </w:tc>
      <w:tc>
        <w:tcPr>
          <w:tcW w:w="2046" w:type="dxa"/>
        </w:tcPr>
        <w:p w14:paraId="0A068AAA" w14:textId="77777777" w:rsidR="005957C3" w:rsidRPr="00A9561A" w:rsidRDefault="005957C3" w:rsidP="005957C3">
          <w:pPr>
            <w:pStyle w:val="Footer"/>
            <w:rPr>
              <w:color w:val="0070C0"/>
              <w:sz w:val="20"/>
              <w:szCs w:val="20"/>
            </w:rPr>
          </w:pPr>
          <w:r w:rsidRPr="00A9561A">
            <w:rPr>
              <w:color w:val="0070C0"/>
              <w:sz w:val="20"/>
              <w:szCs w:val="20"/>
            </w:rPr>
            <w:t>xx Month, xxxx</w:t>
          </w:r>
        </w:p>
      </w:tc>
      <w:tc>
        <w:tcPr>
          <w:tcW w:w="307" w:type="dxa"/>
        </w:tcPr>
        <w:p w14:paraId="38025454" w14:textId="77777777" w:rsidR="005957C3" w:rsidRPr="00A9561A" w:rsidRDefault="005957C3" w:rsidP="005957C3">
          <w:pPr>
            <w:pStyle w:val="Footer"/>
            <w:jc w:val="center"/>
            <w:rPr>
              <w:b/>
              <w:color w:val="0070C0"/>
              <w:sz w:val="20"/>
              <w:szCs w:val="20"/>
            </w:rPr>
          </w:pPr>
          <w:r w:rsidRPr="00A9561A">
            <w:rPr>
              <w:b/>
              <w:color w:val="0070C0"/>
              <w:sz w:val="20"/>
              <w:szCs w:val="20"/>
            </w:rPr>
            <w:t>│</w:t>
          </w:r>
        </w:p>
      </w:tc>
      <w:tc>
        <w:tcPr>
          <w:tcW w:w="1135" w:type="dxa"/>
        </w:tcPr>
        <w:p w14:paraId="4C69F9AD" w14:textId="77777777" w:rsidR="005957C3" w:rsidRPr="00A9561A" w:rsidRDefault="005957C3" w:rsidP="005957C3">
          <w:pPr>
            <w:pStyle w:val="Footer"/>
            <w:jc w:val="right"/>
            <w:rPr>
              <w:color w:val="0070C0"/>
              <w:sz w:val="20"/>
              <w:szCs w:val="20"/>
            </w:rPr>
          </w:pPr>
          <w:r w:rsidRPr="00A9561A">
            <w:rPr>
              <w:color w:val="0070C0"/>
              <w:sz w:val="20"/>
              <w:szCs w:val="20"/>
            </w:rPr>
            <w:t>Accepted:</w:t>
          </w:r>
        </w:p>
      </w:tc>
      <w:tc>
        <w:tcPr>
          <w:tcW w:w="1672" w:type="dxa"/>
        </w:tcPr>
        <w:p w14:paraId="189C2F8D" w14:textId="77777777" w:rsidR="005957C3" w:rsidRPr="00A9561A" w:rsidRDefault="005957C3" w:rsidP="005957C3">
          <w:pPr>
            <w:pStyle w:val="Footer"/>
            <w:jc w:val="center"/>
            <w:rPr>
              <w:color w:val="0070C0"/>
              <w:sz w:val="20"/>
              <w:szCs w:val="20"/>
            </w:rPr>
          </w:pPr>
          <w:r w:rsidRPr="00A9561A">
            <w:rPr>
              <w:color w:val="0070C0"/>
              <w:sz w:val="20"/>
              <w:szCs w:val="20"/>
            </w:rPr>
            <w:t>xx Month, xxxx</w:t>
          </w:r>
        </w:p>
      </w:tc>
    </w:tr>
    <w:tr w:rsidR="00A9561A" w:rsidRPr="00A9561A" w14:paraId="65CBA334" w14:textId="77777777" w:rsidTr="00EC6755">
      <w:trPr>
        <w:trHeight w:val="399"/>
      </w:trPr>
      <w:tc>
        <w:tcPr>
          <w:tcW w:w="1225" w:type="dxa"/>
        </w:tcPr>
        <w:p w14:paraId="497C1FF2" w14:textId="6D34686D" w:rsidR="00A9561A" w:rsidRPr="00A9561A" w:rsidRDefault="00A9561A" w:rsidP="005957C3">
          <w:pPr>
            <w:pStyle w:val="Footer"/>
            <w:rPr>
              <w:color w:val="0070C0"/>
              <w:sz w:val="20"/>
              <w:szCs w:val="20"/>
            </w:rPr>
          </w:pPr>
        </w:p>
      </w:tc>
      <w:tc>
        <w:tcPr>
          <w:tcW w:w="1956" w:type="dxa"/>
        </w:tcPr>
        <w:p w14:paraId="39E2554A" w14:textId="0E96FCAF" w:rsidR="00A9561A" w:rsidRPr="00A9561A" w:rsidRDefault="006E77CA" w:rsidP="005957C3">
          <w:pPr>
            <w:pStyle w:val="Footer"/>
            <w:rPr>
              <w:color w:val="0070C0"/>
              <w:sz w:val="20"/>
              <w:szCs w:val="20"/>
            </w:rPr>
          </w:pPr>
          <w:r>
            <w:rPr>
              <w:noProof/>
              <w:color w:val="0070C0"/>
              <w:sz w:val="20"/>
              <w:szCs w:val="20"/>
            </w:rPr>
            <mc:AlternateContent>
              <mc:Choice Requires="wps">
                <w:drawing>
                  <wp:anchor distT="0" distB="0" distL="114300" distR="114300" simplePos="0" relativeHeight="251666432" behindDoc="0" locked="0" layoutInCell="1" allowOverlap="1" wp14:anchorId="60A53ACD" wp14:editId="062964B6">
                    <wp:simplePos x="0" y="0"/>
                    <wp:positionH relativeFrom="column">
                      <wp:posOffset>-694369</wp:posOffset>
                    </wp:positionH>
                    <wp:positionV relativeFrom="paragraph">
                      <wp:posOffset>114935</wp:posOffset>
                    </wp:positionV>
                    <wp:extent cx="5794872" cy="726524"/>
                    <wp:effectExtent l="0" t="0" r="0" b="0"/>
                    <wp:wrapNone/>
                    <wp:docPr id="10" name="Text Box 10"/>
                    <wp:cNvGraphicFramePr/>
                    <a:graphic xmlns:a="http://schemas.openxmlformats.org/drawingml/2006/main">
                      <a:graphicData uri="http://schemas.microsoft.com/office/word/2010/wordprocessingShape">
                        <wps:wsp>
                          <wps:cNvSpPr txBox="1"/>
                          <wps:spPr>
                            <a:xfrm>
                              <a:off x="0" y="0"/>
                              <a:ext cx="5794872" cy="726524"/>
                            </a:xfrm>
                            <a:prstGeom prst="rect">
                              <a:avLst/>
                            </a:prstGeom>
                            <a:solidFill>
                              <a:schemeClr val="lt1"/>
                            </a:solidFill>
                            <a:ln w="6350">
                              <a:noFill/>
                            </a:ln>
                          </wps:spPr>
                          <wps:txbx>
                            <w:txbxContent>
                              <w:p w14:paraId="42C0626B" w14:textId="77777777" w:rsidR="006E77CA" w:rsidRPr="002134C6" w:rsidRDefault="006E77CA" w:rsidP="006E77CA">
                                <w:pPr>
                                  <w:pStyle w:val="Header"/>
                                  <w:tabs>
                                    <w:tab w:val="left" w:pos="3423"/>
                                  </w:tabs>
                                  <w:jc w:val="center"/>
                                  <w:rPr>
                                    <w:sz w:val="20"/>
                                    <w:szCs w:val="18"/>
                                  </w:rPr>
                                </w:pPr>
                                <w:bookmarkStart w:id="5" w:name="_Hlk84575981"/>
                                <w:bookmarkStart w:id="6" w:name="_Hlk84575982"/>
                                <w:r w:rsidRPr="002134C6">
                                  <w:rPr>
                                    <w:sz w:val="20"/>
                                    <w:szCs w:val="18"/>
                                  </w:rPr>
                                  <w:t>Copyright @ NRSIC Conference and Publications Unit, NSRIC Inc., London, Canada</w:t>
                                </w:r>
                                <w:bookmarkEnd w:id="5"/>
                                <w:bookmarkEnd w:id="6"/>
                              </w:p>
                              <w:p w14:paraId="5F4F9F94" w14:textId="77777777" w:rsidR="00A9561A" w:rsidRDefault="00A956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A53ACD" id="_x0000_t202" coordsize="21600,21600" o:spt="202" path="m,l,21600r21600,l21600,xe">
                    <v:stroke joinstyle="miter"/>
                    <v:path gradientshapeok="t" o:connecttype="rect"/>
                  </v:shapetype>
                  <v:shape id="Text Box 10" o:spid="_x0000_s1028" type="#_x0000_t202" style="position:absolute;margin-left:-54.65pt;margin-top:9.05pt;width:456.3pt;height:57.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" fillcolor="white [3201]" stroked="f" strokeweight=".5pt">
                    <v:textbox>
                      <w:txbxContent>
                        <w:p w14:paraId="42C0626B" w14:textId="77777777" w:rsidR="006E77CA" w:rsidRPr="002134C6" w:rsidRDefault="006E77CA" w:rsidP="006E77CA">
                          <w:pPr>
                            <w:pStyle w:val="Header"/>
                            <w:tabs>
                              <w:tab w:val="left" w:pos="3423"/>
                            </w:tabs>
                            <w:jc w:val="center"/>
                            <w:rPr>
                              <w:sz w:val="20"/>
                              <w:szCs w:val="18"/>
                            </w:rPr>
                          </w:pPr>
                          <w:bookmarkStart w:id="7" w:name="_Hlk84575981"/>
                          <w:bookmarkStart w:id="8" w:name="_Hlk84575982"/>
                          <w:r w:rsidRPr="002134C6">
                            <w:rPr>
                              <w:sz w:val="20"/>
                              <w:szCs w:val="18"/>
                            </w:rPr>
                            <w:t>Copyright @ NRSIC Conference and Publications Unit, NSRIC Inc., London, Canada</w:t>
                          </w:r>
                          <w:bookmarkEnd w:id="7"/>
                          <w:bookmarkEnd w:id="8"/>
                        </w:p>
                        <w:p w14:paraId="5F4F9F94" w14:textId="77777777" w:rsidR="00A9561A" w:rsidRDefault="00A9561A"/>
                      </w:txbxContent>
                    </v:textbox>
                  </v:shape>
                </w:pict>
              </mc:Fallback>
            </mc:AlternateContent>
          </w:r>
        </w:p>
      </w:tc>
      <w:tc>
        <w:tcPr>
          <w:tcW w:w="409" w:type="dxa"/>
        </w:tcPr>
        <w:p w14:paraId="3AEED193" w14:textId="77777777" w:rsidR="00A9561A" w:rsidRPr="00A9561A" w:rsidRDefault="00A9561A" w:rsidP="005957C3">
          <w:pPr>
            <w:pStyle w:val="Footer"/>
            <w:jc w:val="center"/>
            <w:rPr>
              <w:color w:val="0070C0"/>
              <w:sz w:val="20"/>
              <w:szCs w:val="20"/>
            </w:rPr>
          </w:pPr>
        </w:p>
      </w:tc>
      <w:tc>
        <w:tcPr>
          <w:tcW w:w="1025" w:type="dxa"/>
        </w:tcPr>
        <w:p w14:paraId="76EAB822" w14:textId="77777777" w:rsidR="00A9561A" w:rsidRPr="00A9561A" w:rsidRDefault="00A9561A" w:rsidP="005957C3">
          <w:pPr>
            <w:pStyle w:val="Footer"/>
            <w:jc w:val="center"/>
            <w:rPr>
              <w:color w:val="0070C0"/>
              <w:sz w:val="20"/>
              <w:szCs w:val="20"/>
            </w:rPr>
          </w:pPr>
        </w:p>
      </w:tc>
      <w:tc>
        <w:tcPr>
          <w:tcW w:w="2046" w:type="dxa"/>
        </w:tcPr>
        <w:p w14:paraId="25A6F859" w14:textId="77777777" w:rsidR="00A9561A" w:rsidRPr="00A9561A" w:rsidRDefault="00A9561A" w:rsidP="005957C3">
          <w:pPr>
            <w:pStyle w:val="Footer"/>
            <w:rPr>
              <w:color w:val="0070C0"/>
              <w:sz w:val="20"/>
              <w:szCs w:val="20"/>
            </w:rPr>
          </w:pPr>
        </w:p>
      </w:tc>
      <w:tc>
        <w:tcPr>
          <w:tcW w:w="307" w:type="dxa"/>
        </w:tcPr>
        <w:p w14:paraId="11923BE3" w14:textId="77777777" w:rsidR="00A9561A" w:rsidRPr="00A9561A" w:rsidRDefault="00A9561A" w:rsidP="005957C3">
          <w:pPr>
            <w:pStyle w:val="Footer"/>
            <w:jc w:val="center"/>
            <w:rPr>
              <w:b/>
              <w:color w:val="0070C0"/>
              <w:sz w:val="20"/>
              <w:szCs w:val="20"/>
            </w:rPr>
          </w:pPr>
        </w:p>
      </w:tc>
      <w:tc>
        <w:tcPr>
          <w:tcW w:w="1135" w:type="dxa"/>
        </w:tcPr>
        <w:p w14:paraId="321026DE" w14:textId="77777777" w:rsidR="00A9561A" w:rsidRPr="00A9561A" w:rsidRDefault="00A9561A" w:rsidP="005957C3">
          <w:pPr>
            <w:pStyle w:val="Footer"/>
            <w:jc w:val="right"/>
            <w:rPr>
              <w:color w:val="0070C0"/>
              <w:sz w:val="20"/>
              <w:szCs w:val="20"/>
            </w:rPr>
          </w:pPr>
        </w:p>
      </w:tc>
      <w:tc>
        <w:tcPr>
          <w:tcW w:w="1672" w:type="dxa"/>
        </w:tcPr>
        <w:p w14:paraId="30AFDD5A" w14:textId="77777777" w:rsidR="00A9561A" w:rsidRPr="00A9561A" w:rsidRDefault="00A9561A" w:rsidP="005957C3">
          <w:pPr>
            <w:pStyle w:val="Footer"/>
            <w:jc w:val="center"/>
            <w:rPr>
              <w:color w:val="0070C0"/>
              <w:sz w:val="20"/>
              <w:szCs w:val="20"/>
            </w:rPr>
          </w:pPr>
        </w:p>
      </w:tc>
    </w:tr>
    <w:bookmarkEnd w:id="4"/>
  </w:tbl>
  <w:p w14:paraId="5F937650" w14:textId="77777777" w:rsidR="005957C3" w:rsidRDefault="005957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20C74" w14:textId="77777777" w:rsidR="00965841" w:rsidRDefault="00965841" w:rsidP="005957C3">
      <w:r>
        <w:separator/>
      </w:r>
    </w:p>
  </w:footnote>
  <w:footnote w:type="continuationSeparator" w:id="0">
    <w:p w14:paraId="54EA06CA" w14:textId="77777777" w:rsidR="00965841" w:rsidRDefault="00965841" w:rsidP="005957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A6476" w14:textId="70AC53EA" w:rsidR="005957C3" w:rsidRDefault="00965841">
    <w:pPr>
      <w:pStyle w:val="Header"/>
    </w:pPr>
    <w:r>
      <w:rPr>
        <w:noProof/>
      </w:rPr>
      <w:pict w14:anchorId="1E1C2C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3077641" o:spid="_x0000_s1027" type="#_x0000_t75" alt="" style="position:absolute;margin-left:-72.2pt;margin-top:-168.25pt;width:595.7pt;height:842.4pt;z-index:-251656192;mso-wrap-edited:f;mso-width-percent:0;mso-height-percent:0;mso-position-horizontal-relative:margin;mso-position-vertical-relative:margin;mso-width-percent:0;mso-height-percent:0" o:allowincell="f">
          <v:imagedata r:id="rId1" o:title="Black and Cream Lines Graphic Design Letterhead (1)_page-00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379E1" w14:textId="7798848A" w:rsidR="005957C3" w:rsidRDefault="00EC6755">
    <w:pPr>
      <w:pStyle w:val="Header"/>
    </w:pPr>
    <w:r>
      <w:rPr>
        <w:noProof/>
      </w:rPr>
      <mc:AlternateContent>
        <mc:Choice Requires="wps">
          <w:drawing>
            <wp:anchor distT="0" distB="0" distL="114300" distR="114300" simplePos="0" relativeHeight="251679744" behindDoc="0" locked="0" layoutInCell="1" allowOverlap="1" wp14:anchorId="48F20244" wp14:editId="46C5B18E">
              <wp:simplePos x="0" y="0"/>
              <wp:positionH relativeFrom="margin">
                <wp:posOffset>657693</wp:posOffset>
              </wp:positionH>
              <wp:positionV relativeFrom="paragraph">
                <wp:posOffset>-533634</wp:posOffset>
              </wp:positionV>
              <wp:extent cx="5242861" cy="45719"/>
              <wp:effectExtent l="0" t="0" r="15240" b="12065"/>
              <wp:wrapNone/>
              <wp:docPr id="6" name="Rectangle 6"/>
              <wp:cNvGraphicFramePr/>
              <a:graphic xmlns:a="http://schemas.openxmlformats.org/drawingml/2006/main">
                <a:graphicData uri="http://schemas.microsoft.com/office/word/2010/wordprocessingShape">
                  <wps:wsp>
                    <wps:cNvSpPr/>
                    <wps:spPr>
                      <a:xfrm>
                        <a:off x="0" y="0"/>
                        <a:ext cx="5242861" cy="45719"/>
                      </a:xfrm>
                      <a:prstGeom prst="rect">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49AACC" id="Rectangle 6" o:spid="_x0000_s1026" style="position:absolute;margin-left:51.8pt;margin-top:-42pt;width:412.8pt;height:3.6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" fillcolor="#002060" strokecolor="#1f3763 [1604]" strokeweight="1pt">
              <w10:wrap anchorx="margin"/>
            </v:rect>
          </w:pict>
        </mc:Fallback>
      </mc:AlternateContent>
    </w:r>
    <w:r w:rsidR="004D2A7B">
      <w:rPr>
        <w:noProof/>
      </w:rPr>
      <w:drawing>
        <wp:anchor distT="0" distB="0" distL="114300" distR="114300" simplePos="0" relativeHeight="251676672" behindDoc="0" locked="0" layoutInCell="1" allowOverlap="1" wp14:anchorId="244AB265" wp14:editId="255E9511">
          <wp:simplePos x="0" y="0"/>
          <wp:positionH relativeFrom="column">
            <wp:posOffset>-473725</wp:posOffset>
          </wp:positionH>
          <wp:positionV relativeFrom="paragraph">
            <wp:posOffset>-1755806</wp:posOffset>
          </wp:positionV>
          <wp:extent cx="1156335" cy="1160145"/>
          <wp:effectExtent l="0" t="0" r="5715" b="1905"/>
          <wp:wrapSquare wrapText="bothSides"/>
          <wp:docPr id="36" name="Picture 36"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Logo,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56335" cy="1160145"/>
                  </a:xfrm>
                  <a:prstGeom prst="rect">
                    <a:avLst/>
                  </a:prstGeom>
                </pic:spPr>
              </pic:pic>
            </a:graphicData>
          </a:graphic>
          <wp14:sizeRelH relativeFrom="margin">
            <wp14:pctWidth>0</wp14:pctWidth>
          </wp14:sizeRelH>
          <wp14:sizeRelV relativeFrom="margin">
            <wp14:pctHeight>0</wp14:pctHeight>
          </wp14:sizeRelV>
        </wp:anchor>
      </w:drawing>
    </w:r>
    <w:r w:rsidR="00965841">
      <w:rPr>
        <w:noProof/>
      </w:rPr>
      <w:pict w14:anchorId="308761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3077642" o:spid="_x0000_s1026" type="#_x0000_t75" alt="" style="position:absolute;margin-left:-72.9pt;margin-top:-168.55pt;width:595.7pt;height:899.85pt;z-index:-251655168;mso-wrap-edited:f;mso-width-percent:0;mso-height-percent:0;mso-position-horizontal-relative:margin;mso-position-vertical-relative:margin;mso-width-percent:0;mso-height-percent:0" o:allowincell="f">
          <v:imagedata r:id="rId2" o:title="Black and Cream Lines Graphic Design Letterhead (1)_page-0001"/>
          <w10:wrap anchorx="margin" anchory="margin"/>
        </v:shape>
      </w:pict>
    </w:r>
    <w:r w:rsidR="002D1A89">
      <w:rPr>
        <w:noProof/>
      </w:rPr>
      <mc:AlternateContent>
        <mc:Choice Requires="wps">
          <w:drawing>
            <wp:anchor distT="0" distB="0" distL="114300" distR="114300" simplePos="0" relativeHeight="251671552" behindDoc="0" locked="0" layoutInCell="1" allowOverlap="1" wp14:anchorId="3E7BFA2B" wp14:editId="482B62FD">
              <wp:simplePos x="0" y="0"/>
              <wp:positionH relativeFrom="column">
                <wp:posOffset>712011</wp:posOffset>
              </wp:positionH>
              <wp:positionV relativeFrom="paragraph">
                <wp:posOffset>-1476896</wp:posOffset>
              </wp:positionV>
              <wp:extent cx="5816906" cy="837282"/>
              <wp:effectExtent l="0" t="0" r="0" b="1270"/>
              <wp:wrapNone/>
              <wp:docPr id="19" name="Text Box 19"/>
              <wp:cNvGraphicFramePr/>
              <a:graphic xmlns:a="http://schemas.openxmlformats.org/drawingml/2006/main">
                <a:graphicData uri="http://schemas.microsoft.com/office/word/2010/wordprocessingShape">
                  <wps:wsp>
                    <wps:cNvSpPr txBox="1"/>
                    <wps:spPr>
                      <a:xfrm>
                        <a:off x="0" y="0"/>
                        <a:ext cx="5816906" cy="837282"/>
                      </a:xfrm>
                      <a:prstGeom prst="rect">
                        <a:avLst/>
                      </a:prstGeom>
                      <a:solidFill>
                        <a:schemeClr val="lt1"/>
                      </a:solidFill>
                      <a:ln w="6350">
                        <a:noFill/>
                      </a:ln>
                    </wps:spPr>
                    <wps:txbx>
                      <w:txbxContent>
                        <w:p w14:paraId="708C308D" w14:textId="77777777" w:rsidR="002D1A89" w:rsidRPr="006E77CA" w:rsidRDefault="002D1A89" w:rsidP="00B8497E">
                          <w:pPr>
                            <w:pStyle w:val="Header"/>
                            <w:spacing w:line="288" w:lineRule="auto"/>
                            <w:ind w:right="-11"/>
                            <w:jc w:val="center"/>
                            <w:rPr>
                              <w:rFonts w:ascii="Arial Narrow" w:hAnsi="Arial Narrow"/>
                              <w:b/>
                              <w:color w:val="002060"/>
                              <w:sz w:val="20"/>
                              <w:szCs w:val="18"/>
                            </w:rPr>
                          </w:pPr>
                          <w:r w:rsidRPr="006E77CA">
                            <w:rPr>
                              <w:rFonts w:ascii="Arial Narrow" w:hAnsi="Arial Narrow"/>
                              <w:b/>
                              <w:color w:val="002060"/>
                              <w:sz w:val="20"/>
                              <w:szCs w:val="18"/>
                            </w:rPr>
                            <w:t>Proceedings of the International Conference on Nature Science, Education and Engineering (ICNSEE 2022)</w:t>
                          </w:r>
                        </w:p>
                        <w:p w14:paraId="4D2F94B9" w14:textId="77777777" w:rsidR="002D1A89" w:rsidRPr="006E77CA" w:rsidRDefault="002D1A89" w:rsidP="00B8497E">
                          <w:pPr>
                            <w:pStyle w:val="Header"/>
                            <w:spacing w:line="288" w:lineRule="auto"/>
                            <w:ind w:right="-11"/>
                            <w:jc w:val="center"/>
                            <w:rPr>
                              <w:rFonts w:ascii="Arial Narrow" w:hAnsi="Arial Narrow"/>
                              <w:b/>
                              <w:color w:val="002060"/>
                              <w:sz w:val="20"/>
                              <w:szCs w:val="18"/>
                            </w:rPr>
                          </w:pPr>
                          <w:r w:rsidRPr="006E77CA">
                            <w:rPr>
                              <w:rFonts w:ascii="Arial Narrow" w:hAnsi="Arial Narrow"/>
                              <w:b/>
                              <w:color w:val="002060"/>
                              <w:sz w:val="20"/>
                              <w:szCs w:val="18"/>
                            </w:rPr>
                            <w:t>held on February 10 – 11, 2022 in Toronto, Canada</w:t>
                          </w:r>
                        </w:p>
                        <w:p w14:paraId="35694EA8" w14:textId="35A6F66E" w:rsidR="002D1A89" w:rsidRPr="006E77CA" w:rsidRDefault="002D1A89" w:rsidP="00B8497E">
                          <w:pPr>
                            <w:pStyle w:val="Header"/>
                            <w:spacing w:line="288" w:lineRule="auto"/>
                            <w:ind w:right="-11"/>
                            <w:jc w:val="center"/>
                            <w:rPr>
                              <w:b/>
                              <w:color w:val="0070C0"/>
                              <w:sz w:val="20"/>
                              <w:szCs w:val="20"/>
                            </w:rPr>
                          </w:pPr>
                          <w:r w:rsidRPr="006E77CA">
                            <w:rPr>
                              <w:b/>
                              <w:color w:val="0070C0"/>
                              <w:sz w:val="20"/>
                              <w:szCs w:val="20"/>
                            </w:rPr>
                            <w:t xml:space="preserve">Organized by World Association of Nature Science, Education and Engineering (WANSEE), </w:t>
                          </w:r>
                          <w:r w:rsidR="00903AC2">
                            <w:rPr>
                              <w:b/>
                              <w:color w:val="0070C0"/>
                              <w:sz w:val="20"/>
                              <w:szCs w:val="20"/>
                            </w:rPr>
                            <w:t xml:space="preserve">London, ON, </w:t>
                          </w:r>
                          <w:r w:rsidRPr="006E77CA">
                            <w:rPr>
                              <w:b/>
                              <w:color w:val="0070C0"/>
                              <w:sz w:val="20"/>
                              <w:szCs w:val="20"/>
                            </w:rPr>
                            <w:t>Canada</w:t>
                          </w:r>
                        </w:p>
                        <w:p w14:paraId="23FB4785" w14:textId="77777777" w:rsidR="002D1A89" w:rsidRPr="005957C3" w:rsidRDefault="002D1A89" w:rsidP="002D1A89">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7BFA2B" id="_x0000_t202" coordsize="21600,21600" o:spt="202" path="m,l,21600r21600,l21600,xe">
              <v:stroke joinstyle="miter"/>
              <v:path gradientshapeok="t" o:connecttype="rect"/>
            </v:shapetype>
            <v:shape id="Text Box 19" o:spid="_x0000_s1026" type="#_x0000_t202" style="position:absolute;margin-left:56.05pt;margin-top:-116.3pt;width:458pt;height:65.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" fillcolor="white [3201]" stroked="f" strokeweight=".5pt">
              <v:textbox>
                <w:txbxContent>
                  <w:p w14:paraId="708C308D" w14:textId="77777777" w:rsidR="002D1A89" w:rsidRPr="006E77CA" w:rsidRDefault="002D1A89" w:rsidP="00B8497E">
                    <w:pPr>
                      <w:pStyle w:val="Header"/>
                      <w:spacing w:line="288" w:lineRule="auto"/>
                      <w:ind w:right="-11"/>
                      <w:jc w:val="center"/>
                      <w:rPr>
                        <w:rFonts w:ascii="Arial Narrow" w:hAnsi="Arial Narrow"/>
                        <w:b/>
                        <w:color w:val="002060"/>
                        <w:sz w:val="20"/>
                        <w:szCs w:val="18"/>
                      </w:rPr>
                    </w:pPr>
                    <w:r w:rsidRPr="006E77CA">
                      <w:rPr>
                        <w:rFonts w:ascii="Arial Narrow" w:hAnsi="Arial Narrow"/>
                        <w:b/>
                        <w:color w:val="002060"/>
                        <w:sz w:val="20"/>
                        <w:szCs w:val="18"/>
                      </w:rPr>
                      <w:t>Proceedings of the International Conference on Nature Science, Education and Engineering (ICNSEE 2022)</w:t>
                    </w:r>
                  </w:p>
                  <w:p w14:paraId="4D2F94B9" w14:textId="77777777" w:rsidR="002D1A89" w:rsidRPr="006E77CA" w:rsidRDefault="002D1A89" w:rsidP="00B8497E">
                    <w:pPr>
                      <w:pStyle w:val="Header"/>
                      <w:spacing w:line="288" w:lineRule="auto"/>
                      <w:ind w:right="-11"/>
                      <w:jc w:val="center"/>
                      <w:rPr>
                        <w:rFonts w:ascii="Arial Narrow" w:hAnsi="Arial Narrow"/>
                        <w:b/>
                        <w:color w:val="002060"/>
                        <w:sz w:val="20"/>
                        <w:szCs w:val="18"/>
                      </w:rPr>
                    </w:pPr>
                    <w:r w:rsidRPr="006E77CA">
                      <w:rPr>
                        <w:rFonts w:ascii="Arial Narrow" w:hAnsi="Arial Narrow"/>
                        <w:b/>
                        <w:color w:val="002060"/>
                        <w:sz w:val="20"/>
                        <w:szCs w:val="18"/>
                      </w:rPr>
                      <w:t>held on February 10 – 11, 2022 in Toronto, Canada</w:t>
                    </w:r>
                  </w:p>
                  <w:p w14:paraId="35694EA8" w14:textId="35A6F66E" w:rsidR="002D1A89" w:rsidRPr="006E77CA" w:rsidRDefault="002D1A89" w:rsidP="00B8497E">
                    <w:pPr>
                      <w:pStyle w:val="Header"/>
                      <w:spacing w:line="288" w:lineRule="auto"/>
                      <w:ind w:right="-11"/>
                      <w:jc w:val="center"/>
                      <w:rPr>
                        <w:b/>
                        <w:color w:val="0070C0"/>
                        <w:sz w:val="20"/>
                        <w:szCs w:val="20"/>
                      </w:rPr>
                    </w:pPr>
                    <w:r w:rsidRPr="006E77CA">
                      <w:rPr>
                        <w:b/>
                        <w:color w:val="0070C0"/>
                        <w:sz w:val="20"/>
                        <w:szCs w:val="20"/>
                      </w:rPr>
                      <w:t xml:space="preserve">Organized by World Association of Nature Science, Education and Engineering (WANSEE), </w:t>
                    </w:r>
                    <w:r w:rsidR="00903AC2">
                      <w:rPr>
                        <w:b/>
                        <w:color w:val="0070C0"/>
                        <w:sz w:val="20"/>
                        <w:szCs w:val="20"/>
                      </w:rPr>
                      <w:t xml:space="preserve">London, ON, </w:t>
                    </w:r>
                    <w:r w:rsidRPr="006E77CA">
                      <w:rPr>
                        <w:b/>
                        <w:color w:val="0070C0"/>
                        <w:sz w:val="20"/>
                        <w:szCs w:val="20"/>
                      </w:rPr>
                      <w:t>Canada</w:t>
                    </w:r>
                  </w:p>
                  <w:p w14:paraId="23FB4785" w14:textId="77777777" w:rsidR="002D1A89" w:rsidRPr="005957C3" w:rsidRDefault="002D1A89" w:rsidP="002D1A89">
                    <w:pPr>
                      <w:rPr>
                        <w:sz w:val="24"/>
                        <w:szCs w:val="24"/>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1883F" w14:textId="01AC24AF" w:rsidR="005957C3" w:rsidRDefault="007600F5">
    <w:pPr>
      <w:pStyle w:val="Header"/>
    </w:pPr>
    <w:r>
      <w:rPr>
        <w:noProof/>
      </w:rPr>
      <mc:AlternateContent>
        <mc:Choice Requires="wps">
          <w:drawing>
            <wp:anchor distT="0" distB="0" distL="114300" distR="114300" simplePos="0" relativeHeight="251662336" behindDoc="0" locked="0" layoutInCell="1" allowOverlap="1" wp14:anchorId="37F0DBFC" wp14:editId="19230279">
              <wp:simplePos x="0" y="0"/>
              <wp:positionH relativeFrom="column">
                <wp:posOffset>502410</wp:posOffset>
              </wp:positionH>
              <wp:positionV relativeFrom="paragraph">
                <wp:posOffset>-1732915</wp:posOffset>
              </wp:positionV>
              <wp:extent cx="6031251" cy="1050925"/>
              <wp:effectExtent l="0" t="0" r="1270" b="3175"/>
              <wp:wrapNone/>
              <wp:docPr id="5" name="Text Box 5"/>
              <wp:cNvGraphicFramePr/>
              <a:graphic xmlns:a="http://schemas.openxmlformats.org/drawingml/2006/main">
                <a:graphicData uri="http://schemas.microsoft.com/office/word/2010/wordprocessingShape">
                  <wps:wsp>
                    <wps:cNvSpPr txBox="1"/>
                    <wps:spPr>
                      <a:xfrm>
                        <a:off x="0" y="0"/>
                        <a:ext cx="6031251" cy="1050925"/>
                      </a:xfrm>
                      <a:prstGeom prst="rect">
                        <a:avLst/>
                      </a:prstGeom>
                      <a:solidFill>
                        <a:schemeClr val="lt1"/>
                      </a:solidFill>
                      <a:ln w="6350">
                        <a:noFill/>
                      </a:ln>
                    </wps:spPr>
                    <wps:txbx>
                      <w:txbxContent>
                        <w:p w14:paraId="51864BB0" w14:textId="77777777" w:rsidR="007600F5" w:rsidRPr="00F418B3" w:rsidRDefault="007600F5" w:rsidP="007600F5">
                          <w:pPr>
                            <w:pStyle w:val="Header"/>
                            <w:tabs>
                              <w:tab w:val="clear" w:pos="9026"/>
                            </w:tabs>
                            <w:spacing w:line="288" w:lineRule="auto"/>
                            <w:ind w:right="-180"/>
                            <w:jc w:val="both"/>
                            <w:rPr>
                              <w:rFonts w:ascii="Arial Narrow" w:hAnsi="Arial Narrow"/>
                              <w:b/>
                              <w:color w:val="002060"/>
                              <w:sz w:val="18"/>
                              <w:szCs w:val="18"/>
                            </w:rPr>
                          </w:pPr>
                          <w:bookmarkStart w:id="2" w:name="_Hlk84575856"/>
                          <w:r w:rsidRPr="00F418B3">
                            <w:rPr>
                              <w:rFonts w:ascii="Arial Narrow" w:hAnsi="Arial Narrow"/>
                              <w:b/>
                              <w:color w:val="002060"/>
                              <w:sz w:val="18"/>
                              <w:szCs w:val="18"/>
                            </w:rPr>
                            <w:t>Proceedings of the 2nd NSRIC International Conference on Sustainable Education, Liberal Arts and Social Science (ICSELASS) 2024</w:t>
                          </w:r>
                        </w:p>
                        <w:p w14:paraId="281290E8" w14:textId="77777777" w:rsidR="007600F5" w:rsidRPr="00F418B3" w:rsidRDefault="007600F5" w:rsidP="007600F5">
                          <w:pPr>
                            <w:pStyle w:val="Header"/>
                            <w:tabs>
                              <w:tab w:val="clear" w:pos="9026"/>
                            </w:tabs>
                            <w:spacing w:line="288" w:lineRule="auto"/>
                            <w:ind w:right="-180"/>
                            <w:rPr>
                              <w:rFonts w:ascii="Arial Narrow" w:hAnsi="Arial Narrow"/>
                              <w:b/>
                              <w:color w:val="002060"/>
                              <w:sz w:val="10"/>
                              <w:szCs w:val="10"/>
                            </w:rPr>
                          </w:pPr>
                        </w:p>
                        <w:p w14:paraId="6B4DD252" w14:textId="77777777" w:rsidR="007600F5" w:rsidRDefault="007600F5" w:rsidP="007600F5">
                          <w:pPr>
                            <w:pStyle w:val="Header"/>
                            <w:spacing w:line="288" w:lineRule="auto"/>
                            <w:ind w:right="-11"/>
                            <w:jc w:val="center"/>
                            <w:rPr>
                              <w:rFonts w:ascii="Arial Narrow" w:hAnsi="Arial Narrow"/>
                              <w:b/>
                              <w:color w:val="002060"/>
                              <w:sz w:val="20"/>
                              <w:szCs w:val="18"/>
                            </w:rPr>
                          </w:pPr>
                          <w:r w:rsidRPr="006E77CA">
                            <w:rPr>
                              <w:rFonts w:ascii="Arial Narrow" w:hAnsi="Arial Narrow"/>
                              <w:b/>
                              <w:color w:val="002060"/>
                              <w:sz w:val="20"/>
                              <w:szCs w:val="18"/>
                            </w:rPr>
                            <w:t xml:space="preserve">held on </w:t>
                          </w:r>
                          <w:r>
                            <w:rPr>
                              <w:rFonts w:ascii="Arial Narrow" w:hAnsi="Arial Narrow"/>
                              <w:b/>
                              <w:color w:val="002060"/>
                              <w:sz w:val="20"/>
                              <w:szCs w:val="18"/>
                            </w:rPr>
                            <w:t>March 30</w:t>
                          </w:r>
                          <w:r w:rsidRPr="006E77CA">
                            <w:rPr>
                              <w:rFonts w:ascii="Arial Narrow" w:hAnsi="Arial Narrow"/>
                              <w:b/>
                              <w:color w:val="002060"/>
                              <w:sz w:val="20"/>
                              <w:szCs w:val="18"/>
                            </w:rPr>
                            <w:t xml:space="preserve"> – </w:t>
                          </w:r>
                          <w:r>
                            <w:rPr>
                              <w:rFonts w:ascii="Arial Narrow" w:hAnsi="Arial Narrow"/>
                              <w:b/>
                              <w:color w:val="002060"/>
                              <w:sz w:val="20"/>
                              <w:szCs w:val="18"/>
                            </w:rPr>
                            <w:t>31</w:t>
                          </w:r>
                          <w:r w:rsidRPr="006E77CA">
                            <w:rPr>
                              <w:rFonts w:ascii="Arial Narrow" w:hAnsi="Arial Narrow"/>
                              <w:b/>
                              <w:color w:val="002060"/>
                              <w:sz w:val="20"/>
                              <w:szCs w:val="18"/>
                            </w:rPr>
                            <w:t>, 202</w:t>
                          </w:r>
                          <w:r>
                            <w:rPr>
                              <w:rFonts w:ascii="Arial Narrow" w:hAnsi="Arial Narrow"/>
                              <w:b/>
                              <w:color w:val="002060"/>
                              <w:sz w:val="20"/>
                              <w:szCs w:val="18"/>
                            </w:rPr>
                            <w:t>4</w:t>
                          </w:r>
                          <w:r w:rsidRPr="006E77CA">
                            <w:rPr>
                              <w:rFonts w:ascii="Arial Narrow" w:hAnsi="Arial Narrow"/>
                              <w:b/>
                              <w:color w:val="002060"/>
                              <w:sz w:val="20"/>
                              <w:szCs w:val="18"/>
                            </w:rPr>
                            <w:t xml:space="preserve"> in Toronto, Canada</w:t>
                          </w:r>
                        </w:p>
                        <w:p w14:paraId="1E6C29E6" w14:textId="77777777" w:rsidR="007600F5" w:rsidRPr="007600F5" w:rsidRDefault="007600F5" w:rsidP="007600F5">
                          <w:pPr>
                            <w:pStyle w:val="Header"/>
                            <w:spacing w:line="288" w:lineRule="auto"/>
                            <w:ind w:right="-11"/>
                            <w:jc w:val="center"/>
                            <w:rPr>
                              <w:rFonts w:ascii="Arial Narrow" w:hAnsi="Arial Narrow"/>
                              <w:b/>
                              <w:color w:val="002060"/>
                              <w:sz w:val="13"/>
                              <w:szCs w:val="11"/>
                            </w:rPr>
                          </w:pPr>
                        </w:p>
                        <w:p w14:paraId="12F5F189" w14:textId="123B30B6" w:rsidR="005957C3" w:rsidRPr="006E77CA" w:rsidRDefault="005957C3" w:rsidP="00B8497E">
                          <w:pPr>
                            <w:pStyle w:val="Header"/>
                            <w:spacing w:line="288" w:lineRule="auto"/>
                            <w:ind w:right="-11"/>
                            <w:jc w:val="center"/>
                            <w:rPr>
                              <w:b/>
                              <w:color w:val="0070C0"/>
                              <w:sz w:val="20"/>
                              <w:szCs w:val="20"/>
                            </w:rPr>
                          </w:pPr>
                          <w:r w:rsidRPr="006E77CA">
                            <w:rPr>
                              <w:b/>
                              <w:color w:val="0070C0"/>
                              <w:sz w:val="20"/>
                              <w:szCs w:val="20"/>
                            </w:rPr>
                            <w:t>Organized by World Association of Nature Science, Education and Engineering (WANSEE)</w:t>
                          </w:r>
                          <w:r w:rsidR="00903AC2">
                            <w:rPr>
                              <w:b/>
                              <w:color w:val="0070C0"/>
                              <w:sz w:val="20"/>
                              <w:szCs w:val="20"/>
                            </w:rPr>
                            <w:t xml:space="preserve"> </w:t>
                          </w:r>
                          <w:r w:rsidR="007600F5">
                            <w:rPr>
                              <w:b/>
                              <w:color w:val="0070C0"/>
                              <w:sz w:val="20"/>
                              <w:szCs w:val="20"/>
                            </w:rPr>
                            <w:t>Toronto</w:t>
                          </w:r>
                          <w:r w:rsidR="00903AC2">
                            <w:rPr>
                              <w:b/>
                              <w:color w:val="0070C0"/>
                              <w:sz w:val="20"/>
                              <w:szCs w:val="20"/>
                            </w:rPr>
                            <w:t xml:space="preserve">, ON, </w:t>
                          </w:r>
                          <w:r w:rsidRPr="006E77CA">
                            <w:rPr>
                              <w:b/>
                              <w:color w:val="0070C0"/>
                              <w:sz w:val="20"/>
                              <w:szCs w:val="20"/>
                            </w:rPr>
                            <w:t>Canada</w:t>
                          </w:r>
                        </w:p>
                        <w:bookmarkEnd w:id="2"/>
                        <w:p w14:paraId="23CE15AC" w14:textId="77777777" w:rsidR="005957C3" w:rsidRPr="005957C3" w:rsidRDefault="005957C3">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F0DBFC" id="_x0000_t202" coordsize="21600,21600" o:spt="202" path="m,l,21600r21600,l21600,xe">
              <v:stroke joinstyle="miter"/>
              <v:path gradientshapeok="t" o:connecttype="rect"/>
            </v:shapetype>
            <v:shape id="Text Box 5" o:spid="_x0000_s1027" type="#_x0000_t202" style="position:absolute;margin-left:39.55pt;margin-top:-136.45pt;width:474.9pt;height:8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" fillcolor="white [3201]" stroked="f" strokeweight=".5pt">
              <v:textbox>
                <w:txbxContent>
                  <w:p w14:paraId="51864BB0" w14:textId="77777777" w:rsidR="007600F5" w:rsidRPr="00F418B3" w:rsidRDefault="007600F5" w:rsidP="007600F5">
                    <w:pPr>
                      <w:pStyle w:val="Header"/>
                      <w:tabs>
                        <w:tab w:val="clear" w:pos="9026"/>
                      </w:tabs>
                      <w:spacing w:line="288" w:lineRule="auto"/>
                      <w:ind w:right="-180"/>
                      <w:jc w:val="both"/>
                      <w:rPr>
                        <w:rFonts w:ascii="Arial Narrow" w:hAnsi="Arial Narrow"/>
                        <w:b/>
                        <w:color w:val="002060"/>
                        <w:sz w:val="18"/>
                        <w:szCs w:val="18"/>
                      </w:rPr>
                    </w:pPr>
                    <w:bookmarkStart w:id="3" w:name="_Hlk84575856"/>
                    <w:r w:rsidRPr="00F418B3">
                      <w:rPr>
                        <w:rFonts w:ascii="Arial Narrow" w:hAnsi="Arial Narrow"/>
                        <w:b/>
                        <w:color w:val="002060"/>
                        <w:sz w:val="18"/>
                        <w:szCs w:val="18"/>
                      </w:rPr>
                      <w:t>Proceedings of the 2nd NSRIC International Conference on Sustainable Education, Liberal Arts and Social Science (ICSELASS) 2024</w:t>
                    </w:r>
                  </w:p>
                  <w:p w14:paraId="281290E8" w14:textId="77777777" w:rsidR="007600F5" w:rsidRPr="00F418B3" w:rsidRDefault="007600F5" w:rsidP="007600F5">
                    <w:pPr>
                      <w:pStyle w:val="Header"/>
                      <w:tabs>
                        <w:tab w:val="clear" w:pos="9026"/>
                      </w:tabs>
                      <w:spacing w:line="288" w:lineRule="auto"/>
                      <w:ind w:right="-180"/>
                      <w:rPr>
                        <w:rFonts w:ascii="Arial Narrow" w:hAnsi="Arial Narrow"/>
                        <w:b/>
                        <w:color w:val="002060"/>
                        <w:sz w:val="10"/>
                        <w:szCs w:val="10"/>
                      </w:rPr>
                    </w:pPr>
                  </w:p>
                  <w:p w14:paraId="6B4DD252" w14:textId="77777777" w:rsidR="007600F5" w:rsidRDefault="007600F5" w:rsidP="007600F5">
                    <w:pPr>
                      <w:pStyle w:val="Header"/>
                      <w:spacing w:line="288" w:lineRule="auto"/>
                      <w:ind w:right="-11"/>
                      <w:jc w:val="center"/>
                      <w:rPr>
                        <w:rFonts w:ascii="Arial Narrow" w:hAnsi="Arial Narrow"/>
                        <w:b/>
                        <w:color w:val="002060"/>
                        <w:sz w:val="20"/>
                        <w:szCs w:val="18"/>
                      </w:rPr>
                    </w:pPr>
                    <w:r w:rsidRPr="006E77CA">
                      <w:rPr>
                        <w:rFonts w:ascii="Arial Narrow" w:hAnsi="Arial Narrow"/>
                        <w:b/>
                        <w:color w:val="002060"/>
                        <w:sz w:val="20"/>
                        <w:szCs w:val="18"/>
                      </w:rPr>
                      <w:t xml:space="preserve">held on </w:t>
                    </w:r>
                    <w:r>
                      <w:rPr>
                        <w:rFonts w:ascii="Arial Narrow" w:hAnsi="Arial Narrow"/>
                        <w:b/>
                        <w:color w:val="002060"/>
                        <w:sz w:val="20"/>
                        <w:szCs w:val="18"/>
                      </w:rPr>
                      <w:t>March 30</w:t>
                    </w:r>
                    <w:r w:rsidRPr="006E77CA">
                      <w:rPr>
                        <w:rFonts w:ascii="Arial Narrow" w:hAnsi="Arial Narrow"/>
                        <w:b/>
                        <w:color w:val="002060"/>
                        <w:sz w:val="20"/>
                        <w:szCs w:val="18"/>
                      </w:rPr>
                      <w:t xml:space="preserve"> – </w:t>
                    </w:r>
                    <w:r>
                      <w:rPr>
                        <w:rFonts w:ascii="Arial Narrow" w:hAnsi="Arial Narrow"/>
                        <w:b/>
                        <w:color w:val="002060"/>
                        <w:sz w:val="20"/>
                        <w:szCs w:val="18"/>
                      </w:rPr>
                      <w:t>31</w:t>
                    </w:r>
                    <w:r w:rsidRPr="006E77CA">
                      <w:rPr>
                        <w:rFonts w:ascii="Arial Narrow" w:hAnsi="Arial Narrow"/>
                        <w:b/>
                        <w:color w:val="002060"/>
                        <w:sz w:val="20"/>
                        <w:szCs w:val="18"/>
                      </w:rPr>
                      <w:t>, 202</w:t>
                    </w:r>
                    <w:r>
                      <w:rPr>
                        <w:rFonts w:ascii="Arial Narrow" w:hAnsi="Arial Narrow"/>
                        <w:b/>
                        <w:color w:val="002060"/>
                        <w:sz w:val="20"/>
                        <w:szCs w:val="18"/>
                      </w:rPr>
                      <w:t>4</w:t>
                    </w:r>
                    <w:r w:rsidRPr="006E77CA">
                      <w:rPr>
                        <w:rFonts w:ascii="Arial Narrow" w:hAnsi="Arial Narrow"/>
                        <w:b/>
                        <w:color w:val="002060"/>
                        <w:sz w:val="20"/>
                        <w:szCs w:val="18"/>
                      </w:rPr>
                      <w:t xml:space="preserve"> in Toronto, Canada</w:t>
                    </w:r>
                  </w:p>
                  <w:p w14:paraId="1E6C29E6" w14:textId="77777777" w:rsidR="007600F5" w:rsidRPr="007600F5" w:rsidRDefault="007600F5" w:rsidP="007600F5">
                    <w:pPr>
                      <w:pStyle w:val="Header"/>
                      <w:spacing w:line="288" w:lineRule="auto"/>
                      <w:ind w:right="-11"/>
                      <w:jc w:val="center"/>
                      <w:rPr>
                        <w:rFonts w:ascii="Arial Narrow" w:hAnsi="Arial Narrow"/>
                        <w:b/>
                        <w:color w:val="002060"/>
                        <w:sz w:val="13"/>
                        <w:szCs w:val="11"/>
                      </w:rPr>
                    </w:pPr>
                  </w:p>
                  <w:p w14:paraId="12F5F189" w14:textId="123B30B6" w:rsidR="005957C3" w:rsidRPr="006E77CA" w:rsidRDefault="005957C3" w:rsidP="00B8497E">
                    <w:pPr>
                      <w:pStyle w:val="Header"/>
                      <w:spacing w:line="288" w:lineRule="auto"/>
                      <w:ind w:right="-11"/>
                      <w:jc w:val="center"/>
                      <w:rPr>
                        <w:b/>
                        <w:color w:val="0070C0"/>
                        <w:sz w:val="20"/>
                        <w:szCs w:val="20"/>
                      </w:rPr>
                    </w:pPr>
                    <w:r w:rsidRPr="006E77CA">
                      <w:rPr>
                        <w:b/>
                        <w:color w:val="0070C0"/>
                        <w:sz w:val="20"/>
                        <w:szCs w:val="20"/>
                      </w:rPr>
                      <w:t>Organized by World Association of Nature Science, Education and Engineering (WANSEE)</w:t>
                    </w:r>
                    <w:r w:rsidR="00903AC2">
                      <w:rPr>
                        <w:b/>
                        <w:color w:val="0070C0"/>
                        <w:sz w:val="20"/>
                        <w:szCs w:val="20"/>
                      </w:rPr>
                      <w:t xml:space="preserve"> </w:t>
                    </w:r>
                    <w:r w:rsidR="007600F5">
                      <w:rPr>
                        <w:b/>
                        <w:color w:val="0070C0"/>
                        <w:sz w:val="20"/>
                        <w:szCs w:val="20"/>
                      </w:rPr>
                      <w:t>Toronto</w:t>
                    </w:r>
                    <w:r w:rsidR="00903AC2">
                      <w:rPr>
                        <w:b/>
                        <w:color w:val="0070C0"/>
                        <w:sz w:val="20"/>
                        <w:szCs w:val="20"/>
                      </w:rPr>
                      <w:t xml:space="preserve">, ON, </w:t>
                    </w:r>
                    <w:r w:rsidRPr="006E77CA">
                      <w:rPr>
                        <w:b/>
                        <w:color w:val="0070C0"/>
                        <w:sz w:val="20"/>
                        <w:szCs w:val="20"/>
                      </w:rPr>
                      <w:t>Canada</w:t>
                    </w:r>
                  </w:p>
                  <w:bookmarkEnd w:id="3"/>
                  <w:p w14:paraId="23CE15AC" w14:textId="77777777" w:rsidR="005957C3" w:rsidRPr="005957C3" w:rsidRDefault="005957C3">
                    <w:pPr>
                      <w:rPr>
                        <w:sz w:val="24"/>
                        <w:szCs w:val="24"/>
                      </w:rPr>
                    </w:pPr>
                  </w:p>
                </w:txbxContent>
              </v:textbox>
            </v:shape>
          </w:pict>
        </mc:Fallback>
      </mc:AlternateContent>
    </w:r>
    <w:r>
      <w:rPr>
        <w:noProof/>
      </w:rPr>
      <w:drawing>
        <wp:anchor distT="0" distB="0" distL="114300" distR="114300" simplePos="0" relativeHeight="251674624" behindDoc="0" locked="0" layoutInCell="1" allowOverlap="1" wp14:anchorId="2A127050" wp14:editId="7D802E63">
          <wp:simplePos x="0" y="0"/>
          <wp:positionH relativeFrom="column">
            <wp:posOffset>-556895</wp:posOffset>
          </wp:positionH>
          <wp:positionV relativeFrom="paragraph">
            <wp:posOffset>-1608580</wp:posOffset>
          </wp:positionV>
          <wp:extent cx="1156335" cy="1160145"/>
          <wp:effectExtent l="0" t="0" r="0" b="0"/>
          <wp:wrapSquare wrapText="bothSides"/>
          <wp:docPr id="37" name="Picture 37"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Logo,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56335" cy="1160145"/>
                  </a:xfrm>
                  <a:prstGeom prst="rect">
                    <a:avLst/>
                  </a:prstGeom>
                </pic:spPr>
              </pic:pic>
            </a:graphicData>
          </a:graphic>
          <wp14:sizeRelH relativeFrom="margin">
            <wp14:pctWidth>0</wp14:pctWidth>
          </wp14:sizeRelH>
          <wp14:sizeRelV relativeFrom="margin">
            <wp14:pctHeight>0</wp14:pctHeight>
          </wp14:sizeRelV>
        </wp:anchor>
      </w:drawing>
    </w:r>
    <w:r w:rsidR="00EC6755">
      <w:rPr>
        <w:noProof/>
      </w:rPr>
      <mc:AlternateContent>
        <mc:Choice Requires="wps">
          <w:drawing>
            <wp:anchor distT="0" distB="0" distL="114300" distR="114300" simplePos="0" relativeHeight="251677696" behindDoc="0" locked="0" layoutInCell="1" allowOverlap="1" wp14:anchorId="3E9F240A" wp14:editId="3C142AD1">
              <wp:simplePos x="0" y="0"/>
              <wp:positionH relativeFrom="margin">
                <wp:posOffset>713874</wp:posOffset>
              </wp:positionH>
              <wp:positionV relativeFrom="paragraph">
                <wp:posOffset>-391763</wp:posOffset>
              </wp:positionV>
              <wp:extent cx="5475471" cy="64169"/>
              <wp:effectExtent l="0" t="0" r="11430" b="12065"/>
              <wp:wrapNone/>
              <wp:docPr id="4" name="Rectangle 4"/>
              <wp:cNvGraphicFramePr/>
              <a:graphic xmlns:a="http://schemas.openxmlformats.org/drawingml/2006/main">
                <a:graphicData uri="http://schemas.microsoft.com/office/word/2010/wordprocessingShape">
                  <wps:wsp>
                    <wps:cNvSpPr/>
                    <wps:spPr>
                      <a:xfrm flipV="1">
                        <a:off x="0" y="0"/>
                        <a:ext cx="5475471" cy="64169"/>
                      </a:xfrm>
                      <a:prstGeom prst="rect">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52B85C" id="Rectangle 4" o:spid="_x0000_s1026" style="position:absolute;margin-left:56.2pt;margin-top:-30.85pt;width:431.15pt;height:5.05pt;flip:y;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" fillcolor="#002060" strokecolor="#1f3763 [1604]" strokeweight="1pt">
              <w10:wrap anchorx="margin"/>
            </v:rect>
          </w:pict>
        </mc:Fallback>
      </mc:AlternateContent>
    </w:r>
    <w:r w:rsidR="00965841">
      <w:rPr>
        <w:noProof/>
      </w:rPr>
      <w:pict w14:anchorId="7569A3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3077640" o:spid="_x0000_s1025" type="#_x0000_t75" alt="" style="position:absolute;margin-left:-74.6pt;margin-top:-168.6pt;width:595.7pt;height:937.05pt;z-index:-251657216;mso-wrap-edited:f;mso-width-percent:0;mso-height-percent:0;mso-position-horizontal-relative:margin;mso-position-vertical-relative:margin;mso-width-percent:0;mso-height-percent:0" o:allowincell="f" filled="t" fillcolor="#199782">
          <v:imagedata r:id="rId2" o:title="Black and Cream Lines Graphic Design Letterhead (1)_page-00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180EBB"/>
    <w:multiLevelType w:val="multilevel"/>
    <w:tmpl w:val="E79495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5688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7C3"/>
    <w:rsid w:val="001539AF"/>
    <w:rsid w:val="002D1A89"/>
    <w:rsid w:val="00360669"/>
    <w:rsid w:val="00422900"/>
    <w:rsid w:val="004D2A7B"/>
    <w:rsid w:val="005957C3"/>
    <w:rsid w:val="006A3126"/>
    <w:rsid w:val="006E77CA"/>
    <w:rsid w:val="007600F5"/>
    <w:rsid w:val="00776554"/>
    <w:rsid w:val="00903AC2"/>
    <w:rsid w:val="00965841"/>
    <w:rsid w:val="00A9561A"/>
    <w:rsid w:val="00B8497E"/>
    <w:rsid w:val="00BE3712"/>
    <w:rsid w:val="00C51D33"/>
    <w:rsid w:val="00D845C4"/>
    <w:rsid w:val="00DD0063"/>
    <w:rsid w:val="00EC675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CB9FD"/>
  <w15:chartTrackingRefBased/>
  <w15:docId w15:val="{631B2CF3-075F-487A-AED9-7A36DB487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7C3"/>
    <w:pPr>
      <w:widowControl w:val="0"/>
      <w:autoSpaceDE w:val="0"/>
      <w:autoSpaceDN w:val="0"/>
      <w:spacing w:after="0" w:line="240" w:lineRule="auto"/>
    </w:pPr>
    <w:rPr>
      <w:rFonts w:ascii="Arial" w:eastAsia="Arial"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57C3"/>
    <w:pPr>
      <w:tabs>
        <w:tab w:val="center" w:pos="4513"/>
        <w:tab w:val="right" w:pos="9026"/>
      </w:tabs>
    </w:pPr>
  </w:style>
  <w:style w:type="character" w:customStyle="1" w:styleId="HeaderChar">
    <w:name w:val="Header Char"/>
    <w:basedOn w:val="DefaultParagraphFont"/>
    <w:link w:val="Header"/>
    <w:uiPriority w:val="99"/>
    <w:rsid w:val="005957C3"/>
  </w:style>
  <w:style w:type="paragraph" w:styleId="Footer">
    <w:name w:val="footer"/>
    <w:basedOn w:val="Normal"/>
    <w:link w:val="FooterChar"/>
    <w:uiPriority w:val="99"/>
    <w:unhideWhenUsed/>
    <w:rsid w:val="005957C3"/>
    <w:pPr>
      <w:tabs>
        <w:tab w:val="center" w:pos="4513"/>
        <w:tab w:val="right" w:pos="9026"/>
      </w:tabs>
    </w:pPr>
  </w:style>
  <w:style w:type="character" w:customStyle="1" w:styleId="FooterChar">
    <w:name w:val="Footer Char"/>
    <w:basedOn w:val="DefaultParagraphFont"/>
    <w:link w:val="Footer"/>
    <w:uiPriority w:val="99"/>
    <w:rsid w:val="005957C3"/>
  </w:style>
  <w:style w:type="paragraph" w:styleId="Subtitle">
    <w:name w:val="Subtitle"/>
    <w:basedOn w:val="Normal"/>
    <w:next w:val="Normal"/>
    <w:link w:val="SubtitleChar"/>
    <w:uiPriority w:val="11"/>
    <w:qFormat/>
    <w:rsid w:val="005957C3"/>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5957C3"/>
    <w:rPr>
      <w:rFonts w:eastAsiaTheme="minorEastAsia"/>
      <w:color w:val="5A5A5A" w:themeColor="text1" w:themeTint="A5"/>
      <w:spacing w:val="15"/>
      <w:lang w:val="en-US"/>
    </w:rPr>
  </w:style>
  <w:style w:type="table" w:styleId="TableGrid">
    <w:name w:val="Table Grid"/>
    <w:basedOn w:val="TableNormal"/>
    <w:uiPriority w:val="39"/>
    <w:rsid w:val="005957C3"/>
    <w:pPr>
      <w:spacing w:after="0" w:line="240" w:lineRule="auto"/>
    </w:pPr>
    <w:rPr>
      <w:rFonts w:ascii="Times New Roman" w:hAnsi="Times New Roman" w:cs="Times New Roman"/>
      <w:bCs/>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6755"/>
    <w:rPr>
      <w:color w:val="0563C1" w:themeColor="hyperlink"/>
      <w:u w:val="single"/>
    </w:rPr>
  </w:style>
  <w:style w:type="character" w:styleId="UnresolvedMention">
    <w:name w:val="Unresolved Mention"/>
    <w:basedOn w:val="DefaultParagraphFont"/>
    <w:uiPriority w:val="99"/>
    <w:semiHidden/>
    <w:unhideWhenUsed/>
    <w:rsid w:val="00EC6755"/>
    <w:rPr>
      <w:color w:val="605E5C"/>
      <w:shd w:val="clear" w:color="auto" w:fill="E1DFDD"/>
    </w:rPr>
  </w:style>
  <w:style w:type="paragraph" w:styleId="ListParagraph">
    <w:name w:val="List Paragraph"/>
    <w:basedOn w:val="Normal"/>
    <w:uiPriority w:val="34"/>
    <w:qFormat/>
    <w:rsid w:val="00EC6755"/>
    <w:pPr>
      <w:widowControl/>
      <w:autoSpaceDE/>
      <w:autoSpaceDN/>
      <w:spacing w:after="160" w:line="259" w:lineRule="auto"/>
      <w:ind w:left="720"/>
      <w:contextualSpacing/>
    </w:pPr>
    <w:rPr>
      <w:rFonts w:ascii="Times New Roman" w:eastAsiaTheme="minorHAnsi" w:hAnsi="Times New Roman" w:cs="Times New Roman"/>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corresponding.author@email.domai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EAE27-6DC7-4883-81B6-FBC3B932F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1471</Words>
  <Characters>8389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Habiba Zahid Zahid</dc:creator>
  <cp:keywords/>
  <dc:description/>
  <cp:lastModifiedBy>Enam Hossain</cp:lastModifiedBy>
  <cp:revision>3</cp:revision>
  <dcterms:created xsi:type="dcterms:W3CDTF">2022-05-20T15:59:00Z</dcterms:created>
  <dcterms:modified xsi:type="dcterms:W3CDTF">2023-12-03T02:40:00Z</dcterms:modified>
</cp:coreProperties>
</file>